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9356" w:type="dxa"/>
        <w:tblInd w:w="-157" w:type="dxa"/>
        <w:tblBorders>
          <w:top w:val="single" w:sz="12" w:space="0" w:color="E36C0A" w:themeColor="accent6" w:themeShade="BF"/>
          <w:left w:val="single" w:sz="12" w:space="0" w:color="E36C0A" w:themeColor="accent6" w:themeShade="BF"/>
          <w:bottom w:val="single" w:sz="12" w:space="0" w:color="E36C0A" w:themeColor="accent6" w:themeShade="BF"/>
          <w:right w:val="single" w:sz="12" w:space="0" w:color="E36C0A" w:themeColor="accent6" w:themeShade="BF"/>
          <w:insideH w:val="single" w:sz="12" w:space="0" w:color="E36C0A" w:themeColor="accent6" w:themeShade="BF"/>
          <w:insideV w:val="single" w:sz="12" w:space="0" w:color="E36C0A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961"/>
        <w:gridCol w:w="2410"/>
      </w:tblGrid>
      <w:tr w:rsidR="004F51F7" w:rsidRPr="004F51F7" w14:paraId="058D6E75" w14:textId="77777777" w:rsidTr="004F51F7">
        <w:trPr>
          <w:cantSplit/>
          <w:trHeight w:val="696"/>
          <w:tblHeader/>
        </w:trPr>
        <w:tc>
          <w:tcPr>
            <w:tcW w:w="1985" w:type="dxa"/>
            <w:shd w:val="clear" w:color="auto" w:fill="DAE7F6"/>
            <w:hideMark/>
          </w:tcPr>
          <w:p w14:paraId="787F68BE" w14:textId="6BD346F4" w:rsidR="00C17BDD" w:rsidRPr="004F51F7" w:rsidRDefault="00C17BDD" w:rsidP="008E5709">
            <w:pPr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</w:pPr>
            <w:r w:rsidRPr="004F51F7"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  <w:t>Vuistregel</w:t>
            </w:r>
            <w:r w:rsidRPr="004F51F7">
              <w:rPr>
                <w:rStyle w:val="Voetnootmarkering"/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  <w:footnoteReference w:id="1"/>
            </w:r>
          </w:p>
          <w:p w14:paraId="6DB92054" w14:textId="77777777" w:rsidR="001A1BEA" w:rsidRDefault="001A1BEA" w:rsidP="008E5709">
            <w:pPr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</w:pPr>
            <w:r w:rsidRPr="004F51F7"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  <w:t>en tijdpad</w:t>
            </w:r>
          </w:p>
          <w:p w14:paraId="0FC750BF" w14:textId="282F1D8A" w:rsidR="004867C4" w:rsidRPr="004F51F7" w:rsidRDefault="004867C4" w:rsidP="008E5709">
            <w:pPr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  <w:t>60 + 30 minuten</w:t>
            </w:r>
          </w:p>
        </w:tc>
        <w:tc>
          <w:tcPr>
            <w:tcW w:w="4961" w:type="dxa"/>
            <w:shd w:val="clear" w:color="auto" w:fill="DAE7F6"/>
          </w:tcPr>
          <w:p w14:paraId="5543A5F2" w14:textId="42E606DD" w:rsidR="00C17BDD" w:rsidRPr="004F51F7" w:rsidRDefault="00C17BDD" w:rsidP="00535E81">
            <w:pPr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</w:pPr>
            <w:r w:rsidRPr="004F51F7"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  <w:t xml:space="preserve">Opdrachten </w:t>
            </w:r>
          </w:p>
        </w:tc>
        <w:tc>
          <w:tcPr>
            <w:tcW w:w="2410" w:type="dxa"/>
            <w:shd w:val="clear" w:color="auto" w:fill="DAE7F6"/>
          </w:tcPr>
          <w:p w14:paraId="1F422815" w14:textId="422DE206" w:rsidR="00C17BDD" w:rsidRPr="004F51F7" w:rsidRDefault="00A6565A" w:rsidP="00D03293">
            <w:pPr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  <w:lang w:val="en-US"/>
              </w:rPr>
            </w:pPr>
            <w:proofErr w:type="spellStart"/>
            <w:r w:rsidRPr="004F51F7"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  <w:lang w:val="en-US"/>
              </w:rPr>
              <w:t>Lesm</w:t>
            </w:r>
            <w:r w:rsidR="00C17BDD" w:rsidRPr="004F51F7"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  <w:lang w:val="en-US"/>
              </w:rPr>
              <w:t>aterialen</w:t>
            </w:r>
            <w:proofErr w:type="spellEnd"/>
          </w:p>
          <w:p w14:paraId="48086813" w14:textId="2355FBA0" w:rsidR="00700972" w:rsidRPr="004F51F7" w:rsidRDefault="00700972" w:rsidP="00D03293">
            <w:pPr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  <w:lang w:val="en-US"/>
              </w:rPr>
            </w:pPr>
          </w:p>
        </w:tc>
      </w:tr>
      <w:tr w:rsidR="004F51F7" w:rsidRPr="008D24EC" w14:paraId="14AF9462" w14:textId="77777777" w:rsidTr="004F51F7">
        <w:trPr>
          <w:trHeight w:val="147"/>
        </w:trPr>
        <w:tc>
          <w:tcPr>
            <w:tcW w:w="1985" w:type="dxa"/>
            <w:hideMark/>
          </w:tcPr>
          <w:p w14:paraId="533079CC" w14:textId="55B9A704" w:rsidR="00C17BDD" w:rsidRPr="004F51F7" w:rsidRDefault="004F51F7" w:rsidP="004318C2">
            <w:pPr>
              <w:rPr>
                <w:rFonts w:cstheme="minorHAnsi"/>
                <w:b/>
                <w:color w:val="244061" w:themeColor="accent1" w:themeShade="80"/>
                <w:sz w:val="24"/>
                <w:szCs w:val="24"/>
              </w:rPr>
            </w:pPr>
            <w:r w:rsidRPr="004F51F7">
              <w:rPr>
                <w:rFonts w:cstheme="minorHAnsi"/>
                <w:b/>
                <w:color w:val="244061" w:themeColor="accent1" w:themeShade="80"/>
                <w:sz w:val="24"/>
                <w:szCs w:val="24"/>
              </w:rPr>
              <w:t>Werk doelgericht aan vak en taal</w:t>
            </w:r>
          </w:p>
          <w:p w14:paraId="1CA7837F" w14:textId="5CFBCE9C" w:rsidR="00F14192" w:rsidRPr="004F51F7" w:rsidRDefault="00C31275" w:rsidP="00D47B55">
            <w:pPr>
              <w:ind w:firstLine="3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1</w:t>
            </w:r>
            <w:r w:rsidR="00D47B55">
              <w:rPr>
                <w:rFonts w:cstheme="minorHAnsi"/>
                <w:color w:val="244061" w:themeColor="accent1" w:themeShade="80"/>
                <w:sz w:val="24"/>
                <w:szCs w:val="24"/>
              </w:rPr>
              <w:t>5</w:t>
            </w: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 xml:space="preserve"> </w:t>
            </w:r>
            <w:r w:rsidR="00F14192" w:rsidRPr="004F51F7">
              <w:rPr>
                <w:rFonts w:cstheme="minorHAnsi"/>
                <w:color w:val="244061" w:themeColor="accent1" w:themeShade="80"/>
                <w:sz w:val="24"/>
                <w:szCs w:val="24"/>
              </w:rPr>
              <w:t>minuten</w:t>
            </w:r>
          </w:p>
        </w:tc>
        <w:tc>
          <w:tcPr>
            <w:tcW w:w="4961" w:type="dxa"/>
          </w:tcPr>
          <w:p w14:paraId="2DDF9756" w14:textId="38A9B50D" w:rsidR="00CC02AD" w:rsidRPr="004F51F7" w:rsidRDefault="00C17BDD">
            <w:pPr>
              <w:rPr>
                <w:rFonts w:cstheme="minorHAnsi"/>
                <w:b/>
                <w:iCs/>
                <w:color w:val="244061" w:themeColor="accent1" w:themeShade="80"/>
                <w:sz w:val="24"/>
                <w:szCs w:val="24"/>
              </w:rPr>
            </w:pPr>
            <w:r w:rsidRPr="004F51F7">
              <w:rPr>
                <w:rFonts w:cstheme="minorHAnsi"/>
                <w:b/>
                <w:iCs/>
                <w:color w:val="244061" w:themeColor="accent1" w:themeShade="80"/>
                <w:sz w:val="24"/>
                <w:szCs w:val="24"/>
              </w:rPr>
              <w:t>Groeps</w:t>
            </w:r>
            <w:r w:rsidR="001A1BEA" w:rsidRPr="004F51F7">
              <w:rPr>
                <w:rFonts w:cstheme="minorHAnsi"/>
                <w:b/>
                <w:iCs/>
                <w:color w:val="244061" w:themeColor="accent1" w:themeShade="80"/>
                <w:sz w:val="24"/>
                <w:szCs w:val="24"/>
              </w:rPr>
              <w:t>gesprek</w:t>
            </w:r>
            <w:r w:rsidR="00455A95" w:rsidRPr="004F51F7">
              <w:rPr>
                <w:rFonts w:cstheme="minorHAnsi"/>
                <w:b/>
                <w:iCs/>
                <w:color w:val="244061" w:themeColor="accent1" w:themeShade="80"/>
                <w:sz w:val="24"/>
                <w:szCs w:val="24"/>
              </w:rPr>
              <w:t xml:space="preserve"> (met docent)</w:t>
            </w:r>
          </w:p>
          <w:p w14:paraId="2ECDC533" w14:textId="5E7EAF4D" w:rsidR="00AE17BE" w:rsidRPr="00997306" w:rsidRDefault="00AE17BE" w:rsidP="00AE17BE">
            <w:pPr>
              <w:pStyle w:val="Geenafstand"/>
              <w:numPr>
                <w:ilvl w:val="0"/>
                <w:numId w:val="33"/>
              </w:numPr>
              <w:rPr>
                <w:rFonts w:cstheme="minorHAnsi"/>
                <w:bCs/>
                <w:color w:val="244061" w:themeColor="accent1" w:themeShade="80"/>
                <w:sz w:val="24"/>
                <w:szCs w:val="24"/>
              </w:rPr>
            </w:pPr>
            <w:r w:rsidRPr="00997306">
              <w:rPr>
                <w:rFonts w:cstheme="minorHAnsi"/>
                <w:bCs/>
                <w:color w:val="244061" w:themeColor="accent1" w:themeShade="80"/>
                <w:sz w:val="24"/>
                <w:szCs w:val="24"/>
              </w:rPr>
              <w:t xml:space="preserve">De docent geeft een korte introductie en </w:t>
            </w:r>
            <w:r>
              <w:rPr>
                <w:rFonts w:cstheme="minorHAnsi"/>
                <w:bCs/>
                <w:color w:val="244061" w:themeColor="accent1" w:themeShade="80"/>
                <w:sz w:val="24"/>
                <w:szCs w:val="24"/>
              </w:rPr>
              <w:t>haalt</w:t>
            </w:r>
            <w:r w:rsidRPr="00997306">
              <w:rPr>
                <w:rFonts w:cstheme="minorHAnsi"/>
                <w:bCs/>
                <w:color w:val="244061" w:themeColor="accent1" w:themeShade="80"/>
                <w:sz w:val="24"/>
                <w:szCs w:val="24"/>
              </w:rPr>
              <w:t xml:space="preserve"> voorkennis </w:t>
            </w:r>
            <w:r>
              <w:rPr>
                <w:rFonts w:cstheme="minorHAnsi"/>
                <w:bCs/>
                <w:color w:val="244061" w:themeColor="accent1" w:themeShade="80"/>
                <w:sz w:val="24"/>
                <w:szCs w:val="24"/>
              </w:rPr>
              <w:t>op</w:t>
            </w:r>
            <w:r w:rsidRPr="00997306">
              <w:rPr>
                <w:rFonts w:cstheme="minorHAnsi"/>
                <w:bCs/>
                <w:color w:val="244061" w:themeColor="accent1" w:themeShade="80"/>
                <w:sz w:val="24"/>
                <w:szCs w:val="24"/>
              </w:rPr>
              <w:t>.</w:t>
            </w:r>
          </w:p>
          <w:p w14:paraId="1E83FA61" w14:textId="10807823" w:rsidR="00AE17BE" w:rsidRDefault="00AE17BE" w:rsidP="00AE17BE">
            <w:pPr>
              <w:pStyle w:val="Geenafstand"/>
              <w:numPr>
                <w:ilvl w:val="0"/>
                <w:numId w:val="33"/>
              </w:numPr>
              <w:rPr>
                <w:rFonts w:cstheme="minorHAnsi"/>
                <w:bCs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bCs/>
                <w:color w:val="244061" w:themeColor="accent1" w:themeShade="80"/>
                <w:sz w:val="24"/>
                <w:szCs w:val="24"/>
              </w:rPr>
              <w:t>De docent laat een vlog over een boek zien</w:t>
            </w:r>
            <w:r w:rsidR="00015641">
              <w:rPr>
                <w:rFonts w:cstheme="minorHAnsi"/>
                <w:bCs/>
                <w:color w:val="244061" w:themeColor="accent1" w:themeShade="80"/>
                <w:sz w:val="24"/>
                <w:szCs w:val="24"/>
              </w:rPr>
              <w:t>.</w:t>
            </w:r>
          </w:p>
          <w:p w14:paraId="32EE2A73" w14:textId="4760ABDF" w:rsidR="00C17BDD" w:rsidRPr="004F51F7" w:rsidRDefault="00455A95" w:rsidP="00D063F2">
            <w:pPr>
              <w:pStyle w:val="Geenafstand"/>
              <w:numPr>
                <w:ilvl w:val="0"/>
                <w:numId w:val="33"/>
              </w:numPr>
              <w:rPr>
                <w:rFonts w:asciiTheme="minorHAnsi" w:hAnsiTheme="minorHAnsi" w:cstheme="minorHAnsi"/>
                <w:bCs/>
                <w:color w:val="244061" w:themeColor="accent1" w:themeShade="80"/>
                <w:sz w:val="24"/>
                <w:szCs w:val="24"/>
              </w:rPr>
            </w:pPr>
            <w:r w:rsidRPr="004F51F7">
              <w:rPr>
                <w:rFonts w:cstheme="minorHAnsi"/>
                <w:iCs/>
                <w:color w:val="244061" w:themeColor="accent1" w:themeShade="80"/>
                <w:sz w:val="24"/>
                <w:szCs w:val="24"/>
              </w:rPr>
              <w:t>D</w:t>
            </w:r>
            <w:r w:rsidR="004F51F7" w:rsidRPr="004F51F7">
              <w:rPr>
                <w:rFonts w:cstheme="minorHAnsi"/>
                <w:iCs/>
                <w:color w:val="244061" w:themeColor="accent1" w:themeShade="80"/>
                <w:sz w:val="24"/>
                <w:szCs w:val="24"/>
              </w:rPr>
              <w:t>e d</w:t>
            </w:r>
            <w:r w:rsidRPr="004F51F7">
              <w:rPr>
                <w:rFonts w:cstheme="minorHAnsi"/>
                <w:iCs/>
                <w:color w:val="244061" w:themeColor="accent1" w:themeShade="80"/>
                <w:sz w:val="24"/>
                <w:szCs w:val="24"/>
              </w:rPr>
              <w:t>ocent geeft t</w:t>
            </w:r>
            <w:r w:rsidR="001A1BEA" w:rsidRPr="004F51F7">
              <w:rPr>
                <w:rFonts w:cstheme="minorHAnsi"/>
                <w:iCs/>
                <w:color w:val="244061" w:themeColor="accent1" w:themeShade="80"/>
                <w:sz w:val="24"/>
                <w:szCs w:val="24"/>
              </w:rPr>
              <w:t xml:space="preserve">oelichting op opdrachten </w:t>
            </w:r>
            <w:r w:rsidR="003B7434" w:rsidRPr="004F51F7">
              <w:rPr>
                <w:rFonts w:cstheme="minorHAnsi"/>
                <w:iCs/>
                <w:color w:val="244061" w:themeColor="accent1" w:themeShade="80"/>
                <w:sz w:val="24"/>
                <w:szCs w:val="24"/>
              </w:rPr>
              <w:t xml:space="preserve">en </w:t>
            </w:r>
            <w:r w:rsidR="00D063F2">
              <w:rPr>
                <w:rFonts w:cstheme="minorHAnsi"/>
                <w:iCs/>
                <w:color w:val="244061" w:themeColor="accent1" w:themeShade="80"/>
                <w:sz w:val="24"/>
                <w:szCs w:val="24"/>
              </w:rPr>
              <w:t>doel</w:t>
            </w:r>
            <w:r w:rsidR="00A359A2" w:rsidRPr="004F51F7">
              <w:rPr>
                <w:rFonts w:cstheme="minorHAnsi"/>
                <w:iCs/>
                <w:color w:val="244061" w:themeColor="accent1" w:themeShade="80"/>
                <w:sz w:val="24"/>
                <w:szCs w:val="24"/>
              </w:rPr>
              <w:t xml:space="preserve"> </w:t>
            </w:r>
            <w:r w:rsidR="002A2C55" w:rsidRPr="004F51F7">
              <w:rPr>
                <w:rFonts w:cstheme="minorHAnsi"/>
                <w:iCs/>
                <w:color w:val="244061" w:themeColor="accent1" w:themeShade="80"/>
                <w:sz w:val="24"/>
                <w:szCs w:val="24"/>
              </w:rPr>
              <w:t>van deze les</w:t>
            </w:r>
            <w:r w:rsidR="00FC2927">
              <w:rPr>
                <w:rFonts w:cstheme="minorHAnsi"/>
                <w:iCs/>
                <w:color w:val="244061" w:themeColor="accent1" w:themeShade="8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63293CE2" w14:textId="6AE2C453" w:rsidR="001A1BEA" w:rsidRPr="004F51F7" w:rsidRDefault="00015641" w:rsidP="005B2E59">
            <w:pPr>
              <w:rPr>
                <w:rFonts w:cstheme="minorHAnsi"/>
                <w:color w:val="244061" w:themeColor="accent1" w:themeShade="80"/>
                <w:sz w:val="24"/>
                <w:szCs w:val="24"/>
                <w:lang w:val="en-US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  <w:lang w:val="en-US"/>
              </w:rPr>
              <w:t>PowerP</w:t>
            </w:r>
            <w:r w:rsidR="001A1BEA" w:rsidRPr="00D31D03">
              <w:rPr>
                <w:rFonts w:cstheme="minorHAnsi"/>
                <w:color w:val="244061" w:themeColor="accent1" w:themeShade="80"/>
                <w:sz w:val="24"/>
                <w:szCs w:val="24"/>
                <w:lang w:val="en-US"/>
              </w:rPr>
              <w:t>oin</w:t>
            </w:r>
            <w:r w:rsidR="001A1BEA" w:rsidRPr="004F51F7">
              <w:rPr>
                <w:rFonts w:cstheme="minorHAnsi"/>
                <w:color w:val="244061" w:themeColor="accent1" w:themeShade="80"/>
                <w:sz w:val="24"/>
                <w:szCs w:val="24"/>
                <w:lang w:val="en-US"/>
              </w:rPr>
              <w:t>t</w:t>
            </w:r>
            <w:r w:rsidR="00A6565A" w:rsidRPr="004F51F7">
              <w:rPr>
                <w:rFonts w:cstheme="minorHAnsi"/>
                <w:color w:val="244061" w:themeColor="accent1" w:themeShade="8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D24EC">
              <w:rPr>
                <w:rFonts w:cstheme="minorHAnsi"/>
                <w:color w:val="244061" w:themeColor="accent1" w:themeShade="80"/>
                <w:sz w:val="24"/>
                <w:szCs w:val="24"/>
                <w:lang w:val="en-US"/>
              </w:rPr>
              <w:t>dia</w:t>
            </w:r>
            <w:proofErr w:type="spellEnd"/>
            <w:r w:rsidR="008D24EC">
              <w:rPr>
                <w:rFonts w:cstheme="minorHAnsi"/>
                <w:color w:val="244061" w:themeColor="accent1" w:themeShade="80"/>
                <w:sz w:val="24"/>
                <w:szCs w:val="24"/>
                <w:lang w:val="en-US"/>
              </w:rPr>
              <w:t xml:space="preserve"> 1-7</w:t>
            </w:r>
            <w:bookmarkStart w:id="0" w:name="_GoBack"/>
            <w:bookmarkEnd w:id="0"/>
          </w:p>
          <w:p w14:paraId="4B856668" w14:textId="79AC64AD" w:rsidR="00C17BDD" w:rsidRDefault="00C17BDD" w:rsidP="00A232D0">
            <w:pPr>
              <w:rPr>
                <w:rFonts w:cstheme="minorHAnsi"/>
                <w:color w:val="244061" w:themeColor="accent1" w:themeShade="80"/>
                <w:sz w:val="24"/>
                <w:szCs w:val="24"/>
                <w:lang w:val="en-US"/>
              </w:rPr>
            </w:pPr>
          </w:p>
          <w:p w14:paraId="659F2C71" w14:textId="07D380DB" w:rsidR="00AE17BE" w:rsidRPr="0062394C" w:rsidRDefault="00AE17BE" w:rsidP="00A232D0">
            <w:pPr>
              <w:rPr>
                <w:rFonts w:cstheme="minorHAnsi"/>
                <w:color w:val="244061" w:themeColor="accent1" w:themeShade="80"/>
                <w:sz w:val="24"/>
                <w:szCs w:val="24"/>
                <w:lang w:val="en-US"/>
              </w:rPr>
            </w:pPr>
            <w:r w:rsidRPr="0062394C">
              <w:rPr>
                <w:rFonts w:cstheme="minorHAnsi"/>
                <w:color w:val="244061" w:themeColor="accent1" w:themeShade="80"/>
                <w:sz w:val="24"/>
                <w:szCs w:val="24"/>
                <w:lang w:val="en-US"/>
              </w:rPr>
              <w:t xml:space="preserve">Website </w:t>
            </w:r>
          </w:p>
          <w:p w14:paraId="75DF5AE9" w14:textId="38503FCD" w:rsidR="00AE17BE" w:rsidRPr="0062394C" w:rsidRDefault="008D24EC" w:rsidP="00A232D0">
            <w:pPr>
              <w:rPr>
                <w:rFonts w:cstheme="minorHAnsi"/>
                <w:color w:val="244061" w:themeColor="accent1" w:themeShade="80"/>
                <w:sz w:val="24"/>
                <w:szCs w:val="24"/>
                <w:lang w:val="en-US"/>
              </w:rPr>
            </w:pPr>
            <w:hyperlink r:id="rId8" w:history="1">
              <w:r w:rsidR="00AE17BE" w:rsidRPr="0062394C">
                <w:rPr>
                  <w:rStyle w:val="Hyperlink"/>
                  <w:lang w:val="en-US"/>
                </w:rPr>
                <w:t>http://www.whyilovethisbook.com/category/door-wie/scholieren/</w:t>
              </w:r>
            </w:hyperlink>
          </w:p>
        </w:tc>
      </w:tr>
      <w:tr w:rsidR="004F51F7" w:rsidRPr="004F51F7" w14:paraId="74031A91" w14:textId="77777777" w:rsidTr="004F51F7">
        <w:trPr>
          <w:trHeight w:val="1291"/>
        </w:trPr>
        <w:tc>
          <w:tcPr>
            <w:tcW w:w="1985" w:type="dxa"/>
            <w:hideMark/>
          </w:tcPr>
          <w:p w14:paraId="096CA8FF" w14:textId="117C9EB7" w:rsidR="00C17BDD" w:rsidRPr="004F51F7" w:rsidRDefault="004F51F7" w:rsidP="004318C2">
            <w:pPr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 w:rsidRPr="004F51F7">
              <w:rPr>
                <w:rFonts w:cstheme="minorHAnsi"/>
                <w:b/>
                <w:color w:val="244061" w:themeColor="accent1" w:themeShade="80"/>
                <w:sz w:val="24"/>
                <w:szCs w:val="24"/>
              </w:rPr>
              <w:t>Zorg voor l</w:t>
            </w:r>
            <w:r w:rsidR="00C17BDD" w:rsidRPr="004F51F7">
              <w:rPr>
                <w:rFonts w:cstheme="minorHAnsi"/>
                <w:b/>
                <w:color w:val="244061" w:themeColor="accent1" w:themeShade="80"/>
                <w:sz w:val="24"/>
                <w:szCs w:val="24"/>
              </w:rPr>
              <w:t>eerzaam taalaanbod</w:t>
            </w:r>
          </w:p>
          <w:p w14:paraId="4471EA19" w14:textId="2CEC38A9" w:rsidR="006A1B71" w:rsidRPr="004F51F7" w:rsidRDefault="00EC2428" w:rsidP="004318C2">
            <w:pPr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15</w:t>
            </w:r>
            <w:r w:rsidR="006A1B71" w:rsidRPr="004F51F7">
              <w:rPr>
                <w:rFonts w:cstheme="minorHAnsi"/>
                <w:color w:val="244061" w:themeColor="accent1" w:themeShade="80"/>
                <w:sz w:val="24"/>
                <w:szCs w:val="24"/>
              </w:rPr>
              <w:t xml:space="preserve"> minuten</w:t>
            </w:r>
            <w:r w:rsidR="00B92D7D">
              <w:rPr>
                <w:rFonts w:cstheme="minorHAnsi"/>
                <w:color w:val="244061" w:themeColor="accent1" w:themeShade="80"/>
                <w:sz w:val="24"/>
                <w:szCs w:val="24"/>
              </w:rPr>
              <w:t xml:space="preserve"> zelf</w:t>
            </w:r>
          </w:p>
        </w:tc>
        <w:tc>
          <w:tcPr>
            <w:tcW w:w="4961" w:type="dxa"/>
          </w:tcPr>
          <w:p w14:paraId="3056B165" w14:textId="3DA0105E" w:rsidR="00A359A2" w:rsidRPr="004F51F7" w:rsidRDefault="00A359A2" w:rsidP="006C0D7F">
            <w:pPr>
              <w:pStyle w:val="Geenafstand"/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</w:pPr>
            <w:r w:rsidRPr="004F51F7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 xml:space="preserve">Zelfstandig </w:t>
            </w:r>
            <w:r w:rsidR="00834362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(of in groepjes)</w:t>
            </w:r>
          </w:p>
          <w:p w14:paraId="40A8FB2C" w14:textId="793842B3" w:rsidR="00FC2927" w:rsidRPr="00FC2927" w:rsidRDefault="00FC2927" w:rsidP="00AE17BE">
            <w:pPr>
              <w:pStyle w:val="Geenafstand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44061" w:themeColor="accent1" w:themeShade="80"/>
                <w:sz w:val="24"/>
                <w:szCs w:val="24"/>
              </w:rPr>
              <w:t xml:space="preserve">Studenten bekijken </w:t>
            </w:r>
            <w:r w:rsidR="00AE17BE">
              <w:rPr>
                <w:rFonts w:asciiTheme="minorHAnsi" w:hAnsiTheme="minorHAnsi" w:cstheme="minorHAnsi"/>
                <w:color w:val="244061" w:themeColor="accent1" w:themeShade="80"/>
                <w:sz w:val="24"/>
                <w:szCs w:val="24"/>
              </w:rPr>
              <w:t xml:space="preserve">de website </w:t>
            </w:r>
            <w:r w:rsidR="00AE17BE" w:rsidRPr="00AE17BE">
              <w:rPr>
                <w:rFonts w:asciiTheme="minorHAnsi" w:hAnsiTheme="minorHAnsi" w:cstheme="minorHAnsi"/>
                <w:color w:val="244061" w:themeColor="accent1" w:themeShade="80"/>
                <w:sz w:val="24"/>
                <w:szCs w:val="24"/>
              </w:rPr>
              <w:t>www.whyilovethisbook.com</w:t>
            </w:r>
            <w:r>
              <w:rPr>
                <w:rFonts w:asciiTheme="minorHAnsi" w:hAnsiTheme="minorHAnsi" w:cstheme="minorHAnsi"/>
                <w:color w:val="244061" w:themeColor="accent1" w:themeShade="80"/>
                <w:sz w:val="24"/>
                <w:szCs w:val="24"/>
              </w:rPr>
              <w:t>.</w:t>
            </w:r>
          </w:p>
          <w:p w14:paraId="22C60E95" w14:textId="77777777" w:rsidR="00C17BDD" w:rsidRPr="00EC2428" w:rsidRDefault="00E428FE" w:rsidP="00383E6A">
            <w:pPr>
              <w:pStyle w:val="Geenafstand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244061" w:themeColor="accent1" w:themeShade="80"/>
                <w:sz w:val="24"/>
                <w:szCs w:val="24"/>
              </w:rPr>
            </w:pPr>
            <w:r w:rsidRPr="004F51F7">
              <w:rPr>
                <w:rFonts w:asciiTheme="minorHAnsi" w:hAnsiTheme="minorHAnsi" w:cstheme="minorHAnsi"/>
                <w:bCs/>
                <w:color w:val="244061" w:themeColor="accent1" w:themeShade="80"/>
                <w:sz w:val="24"/>
                <w:szCs w:val="24"/>
              </w:rPr>
              <w:t xml:space="preserve">Studenten </w:t>
            </w:r>
            <w:r w:rsidR="00AE17BE">
              <w:rPr>
                <w:rFonts w:asciiTheme="minorHAnsi" w:hAnsiTheme="minorHAnsi" w:cstheme="minorHAnsi"/>
                <w:bCs/>
                <w:color w:val="244061" w:themeColor="accent1" w:themeShade="80"/>
                <w:sz w:val="24"/>
                <w:szCs w:val="24"/>
              </w:rPr>
              <w:t>ki</w:t>
            </w:r>
            <w:r w:rsidR="00D063F2">
              <w:rPr>
                <w:rFonts w:asciiTheme="minorHAnsi" w:hAnsiTheme="minorHAnsi" w:cstheme="minorHAnsi"/>
                <w:bCs/>
                <w:color w:val="244061" w:themeColor="accent1" w:themeShade="80"/>
                <w:sz w:val="24"/>
                <w:szCs w:val="24"/>
              </w:rPr>
              <w:t xml:space="preserve">ezen drie inspirerende filmpjes en </w:t>
            </w:r>
            <w:r w:rsidRPr="004F51F7">
              <w:rPr>
                <w:rFonts w:asciiTheme="minorHAnsi" w:hAnsiTheme="minorHAnsi" w:cstheme="minorHAnsi"/>
                <w:bCs/>
                <w:color w:val="244061" w:themeColor="accent1" w:themeShade="80"/>
                <w:sz w:val="24"/>
                <w:szCs w:val="24"/>
              </w:rPr>
              <w:t>l</w:t>
            </w:r>
            <w:r w:rsidR="005B2E59" w:rsidRPr="004F51F7">
              <w:rPr>
                <w:rFonts w:asciiTheme="minorHAnsi" w:hAnsiTheme="minorHAnsi" w:cstheme="minorHAnsi"/>
                <w:bCs/>
                <w:color w:val="244061" w:themeColor="accent1" w:themeShade="80"/>
                <w:sz w:val="24"/>
                <w:szCs w:val="24"/>
              </w:rPr>
              <w:t>ever</w:t>
            </w:r>
            <w:r w:rsidR="003D29F4" w:rsidRPr="004F51F7">
              <w:rPr>
                <w:rFonts w:asciiTheme="minorHAnsi" w:hAnsiTheme="minorHAnsi" w:cstheme="minorHAnsi"/>
                <w:bCs/>
                <w:color w:val="244061" w:themeColor="accent1" w:themeShade="80"/>
                <w:sz w:val="24"/>
                <w:szCs w:val="24"/>
              </w:rPr>
              <w:t xml:space="preserve">en </w:t>
            </w:r>
            <w:r w:rsidR="00AE17BE">
              <w:rPr>
                <w:rFonts w:asciiTheme="minorHAnsi" w:hAnsiTheme="minorHAnsi" w:cstheme="minorHAnsi"/>
                <w:bCs/>
                <w:color w:val="244061" w:themeColor="accent1" w:themeShade="80"/>
                <w:sz w:val="24"/>
                <w:szCs w:val="24"/>
              </w:rPr>
              <w:t>drie titels</w:t>
            </w:r>
            <w:r w:rsidRPr="004F51F7">
              <w:rPr>
                <w:rFonts w:asciiTheme="minorHAnsi" w:hAnsiTheme="minorHAnsi" w:cstheme="minorHAnsi"/>
                <w:bCs/>
                <w:color w:val="244061" w:themeColor="accent1" w:themeShade="80"/>
                <w:sz w:val="24"/>
                <w:szCs w:val="24"/>
              </w:rPr>
              <w:t xml:space="preserve"> in</w:t>
            </w:r>
            <w:r w:rsidR="005B2E59" w:rsidRPr="004F51F7">
              <w:rPr>
                <w:rFonts w:asciiTheme="minorHAnsi" w:hAnsiTheme="minorHAnsi" w:cstheme="minorHAnsi"/>
                <w:bCs/>
                <w:color w:val="244061" w:themeColor="accent1" w:themeShade="80"/>
                <w:sz w:val="24"/>
                <w:szCs w:val="24"/>
              </w:rPr>
              <w:t>.</w:t>
            </w:r>
          </w:p>
          <w:p w14:paraId="36E4D638" w14:textId="232A23E7" w:rsidR="00EC2428" w:rsidRPr="004F51F7" w:rsidRDefault="00EC2428" w:rsidP="00383E6A">
            <w:pPr>
              <w:pStyle w:val="Geenafstand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44061" w:themeColor="accent1" w:themeShade="80"/>
                <w:sz w:val="24"/>
                <w:szCs w:val="24"/>
              </w:rPr>
              <w:t>De docent kiest een aantal opvallende antwoorden uit.</w:t>
            </w:r>
          </w:p>
        </w:tc>
        <w:tc>
          <w:tcPr>
            <w:tcW w:w="2410" w:type="dxa"/>
          </w:tcPr>
          <w:p w14:paraId="759D7A19" w14:textId="391C7282" w:rsidR="0093138D" w:rsidRDefault="008D24EC" w:rsidP="00455A95">
            <w:pPr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hyperlink r:id="rId9" w:history="1">
              <w:r w:rsidR="0093138D">
                <w:rPr>
                  <w:rStyle w:val="Hyperlink"/>
                </w:rPr>
                <w:t>http://www.whyilovethisbook.com/category/door-wie/scholieren/</w:t>
              </w:r>
            </w:hyperlink>
          </w:p>
          <w:p w14:paraId="0D1B9C68" w14:textId="77777777" w:rsidR="0093138D" w:rsidRDefault="0093138D" w:rsidP="00455A95">
            <w:pPr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</w:p>
          <w:p w14:paraId="08385435" w14:textId="356209B8" w:rsidR="001A1BEA" w:rsidRPr="004F51F7" w:rsidRDefault="00C17BDD" w:rsidP="00455A95">
            <w:pPr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proofErr w:type="spellStart"/>
            <w:r w:rsidRPr="004F51F7">
              <w:rPr>
                <w:rFonts w:cstheme="minorHAnsi"/>
                <w:color w:val="244061" w:themeColor="accent1" w:themeShade="80"/>
                <w:sz w:val="24"/>
                <w:szCs w:val="24"/>
              </w:rPr>
              <w:t>W</w:t>
            </w:r>
            <w:r w:rsidR="00455A95" w:rsidRPr="004F51F7">
              <w:rPr>
                <w:rFonts w:cstheme="minorHAnsi"/>
                <w:color w:val="244061" w:themeColor="accent1" w:themeShade="80"/>
                <w:sz w:val="24"/>
                <w:szCs w:val="24"/>
              </w:rPr>
              <w:t>orddoc</w:t>
            </w:r>
            <w:proofErr w:type="spellEnd"/>
            <w:r w:rsidR="00455A95" w:rsidRPr="004F51F7">
              <w:rPr>
                <w:rFonts w:cstheme="minorHAnsi"/>
                <w:color w:val="244061" w:themeColor="accent1" w:themeShade="80"/>
                <w:sz w:val="24"/>
                <w:szCs w:val="24"/>
              </w:rPr>
              <w:t xml:space="preserve"> O</w:t>
            </w:r>
            <w:r w:rsidR="00A359A2" w:rsidRPr="004F51F7">
              <w:rPr>
                <w:rFonts w:cstheme="minorHAnsi"/>
                <w:color w:val="244061" w:themeColor="accent1" w:themeShade="80"/>
                <w:sz w:val="24"/>
                <w:szCs w:val="24"/>
              </w:rPr>
              <w:t>pdracht</w:t>
            </w:r>
            <w:r w:rsidR="000D69A6" w:rsidRPr="004F51F7">
              <w:rPr>
                <w:rFonts w:cstheme="minorHAnsi"/>
                <w:color w:val="244061" w:themeColor="accent1" w:themeShade="80"/>
                <w:sz w:val="24"/>
                <w:szCs w:val="24"/>
              </w:rPr>
              <w:t xml:space="preserve"> 1</w:t>
            </w:r>
            <w:r w:rsidR="00A359A2" w:rsidRPr="004F51F7">
              <w:rPr>
                <w:rFonts w:cstheme="minorHAnsi"/>
                <w:color w:val="244061" w:themeColor="accent1" w:themeShade="80"/>
                <w:sz w:val="24"/>
                <w:szCs w:val="24"/>
              </w:rPr>
              <w:t xml:space="preserve"> </w:t>
            </w:r>
          </w:p>
        </w:tc>
      </w:tr>
      <w:tr w:rsidR="004F51F7" w:rsidRPr="004F51F7" w14:paraId="5D9C775A" w14:textId="77777777" w:rsidTr="004F51F7">
        <w:trPr>
          <w:trHeight w:val="996"/>
        </w:trPr>
        <w:tc>
          <w:tcPr>
            <w:tcW w:w="1985" w:type="dxa"/>
            <w:hideMark/>
          </w:tcPr>
          <w:p w14:paraId="61EA6970" w14:textId="68F047E0" w:rsidR="00C17BDD" w:rsidRPr="004F51F7" w:rsidRDefault="00C17BDD" w:rsidP="00CC0EE8">
            <w:pPr>
              <w:rPr>
                <w:rFonts w:cstheme="minorHAnsi"/>
                <w:b/>
                <w:color w:val="244061" w:themeColor="accent1" w:themeShade="80"/>
                <w:sz w:val="24"/>
                <w:szCs w:val="24"/>
              </w:rPr>
            </w:pPr>
            <w:r w:rsidRPr="004F51F7">
              <w:rPr>
                <w:rFonts w:cstheme="minorHAnsi"/>
                <w:b/>
                <w:color w:val="244061" w:themeColor="accent1" w:themeShade="80"/>
                <w:sz w:val="24"/>
                <w:szCs w:val="24"/>
              </w:rPr>
              <w:t>W</w:t>
            </w:r>
            <w:r w:rsidR="004F51F7" w:rsidRPr="004F51F7">
              <w:rPr>
                <w:rFonts w:cstheme="minorHAnsi"/>
                <w:b/>
                <w:color w:val="244061" w:themeColor="accent1" w:themeShade="80"/>
                <w:sz w:val="24"/>
                <w:szCs w:val="24"/>
              </w:rPr>
              <w:t>erk aan w</w:t>
            </w:r>
            <w:r w:rsidRPr="004F51F7">
              <w:rPr>
                <w:rFonts w:cstheme="minorHAnsi"/>
                <w:b/>
                <w:color w:val="244061" w:themeColor="accent1" w:themeShade="80"/>
                <w:sz w:val="24"/>
                <w:szCs w:val="24"/>
              </w:rPr>
              <w:t>oordenschat</w:t>
            </w:r>
          </w:p>
          <w:p w14:paraId="4EBB0111" w14:textId="2E788CF6" w:rsidR="00EA45DF" w:rsidRPr="004F51F7" w:rsidRDefault="00EA45DF" w:rsidP="00CC0EE8">
            <w:pPr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 w:rsidRPr="004F51F7">
              <w:rPr>
                <w:rFonts w:cstheme="minorHAnsi"/>
                <w:color w:val="244061" w:themeColor="accent1" w:themeShade="80"/>
                <w:sz w:val="24"/>
                <w:szCs w:val="24"/>
              </w:rPr>
              <w:t>10 minuten</w:t>
            </w:r>
            <w:r w:rsidR="00B92D7D">
              <w:rPr>
                <w:rFonts w:cstheme="minorHAnsi"/>
                <w:color w:val="244061" w:themeColor="accent1" w:themeShade="80"/>
                <w:sz w:val="24"/>
                <w:szCs w:val="24"/>
              </w:rPr>
              <w:t xml:space="preserve"> zelf</w:t>
            </w:r>
          </w:p>
          <w:p w14:paraId="3D7AF314" w14:textId="170ED4FC" w:rsidR="00C17BDD" w:rsidRPr="004F51F7" w:rsidRDefault="00C17BDD" w:rsidP="00EB6ECF">
            <w:pPr>
              <w:autoSpaceDE w:val="0"/>
              <w:autoSpaceDN w:val="0"/>
              <w:adjustRightInd w:val="0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1CE9F15" w14:textId="733F8F94" w:rsidR="00CC02AD" w:rsidRPr="004F51F7" w:rsidRDefault="00581330" w:rsidP="005B7FA9">
            <w:pPr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 w:rsidRPr="004F51F7">
              <w:rPr>
                <w:rFonts w:cstheme="minorHAnsi"/>
                <w:b/>
                <w:color w:val="244061" w:themeColor="accent1" w:themeShade="80"/>
                <w:sz w:val="24"/>
                <w:szCs w:val="24"/>
              </w:rPr>
              <w:t>Zelfstandig</w:t>
            </w:r>
            <w:r w:rsidR="00CC02AD" w:rsidRPr="004F51F7">
              <w:rPr>
                <w:rFonts w:cstheme="minorHAnsi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r w:rsidR="00834362"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  <w:t>(of in groepjes)</w:t>
            </w:r>
          </w:p>
          <w:p w14:paraId="79C7344E" w14:textId="77777777" w:rsidR="001F1D4D" w:rsidRDefault="00AE17BE" w:rsidP="0062394C">
            <w:pPr>
              <w:pStyle w:val="Geenafstand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244061" w:themeColor="accent1" w:themeShade="80"/>
                <w:sz w:val="24"/>
                <w:szCs w:val="24"/>
              </w:rPr>
            </w:pPr>
            <w:r w:rsidRPr="00AE17BE">
              <w:rPr>
                <w:rFonts w:asciiTheme="minorHAnsi" w:hAnsiTheme="minorHAnsi" w:cstheme="minorHAnsi"/>
                <w:color w:val="244061" w:themeColor="accent1" w:themeShade="80"/>
                <w:sz w:val="24"/>
                <w:szCs w:val="24"/>
              </w:rPr>
              <w:t>Student</w:t>
            </w:r>
            <w:r>
              <w:rPr>
                <w:rFonts w:asciiTheme="minorHAnsi" w:hAnsiTheme="minorHAnsi" w:cstheme="minorHAnsi"/>
                <w:color w:val="244061" w:themeColor="accent1" w:themeShade="80"/>
                <w:sz w:val="24"/>
                <w:szCs w:val="24"/>
              </w:rPr>
              <w:t>e</w:t>
            </w:r>
            <w:r w:rsidRPr="00AE17BE">
              <w:rPr>
                <w:rFonts w:asciiTheme="minorHAnsi" w:hAnsiTheme="minorHAnsi" w:cstheme="minorHAnsi"/>
                <w:color w:val="244061" w:themeColor="accent1" w:themeShade="80"/>
                <w:sz w:val="24"/>
                <w:szCs w:val="24"/>
              </w:rPr>
              <w:t xml:space="preserve">n </w:t>
            </w:r>
            <w:r w:rsidR="00D063F2">
              <w:rPr>
                <w:rFonts w:asciiTheme="minorHAnsi" w:hAnsiTheme="minorHAnsi" w:cstheme="minorHAnsi"/>
                <w:color w:val="244061" w:themeColor="accent1" w:themeShade="80"/>
                <w:sz w:val="24"/>
                <w:szCs w:val="24"/>
              </w:rPr>
              <w:t>maken</w:t>
            </w:r>
            <w:r w:rsidRPr="00AE17BE">
              <w:rPr>
                <w:rFonts w:asciiTheme="minorHAnsi" w:hAnsiTheme="minorHAnsi" w:cstheme="minorHAnsi"/>
                <w:color w:val="244061" w:themeColor="accent1" w:themeShade="80"/>
                <w:sz w:val="24"/>
                <w:szCs w:val="24"/>
              </w:rPr>
              <w:t xml:space="preserve"> de </w:t>
            </w:r>
            <w:r w:rsidR="00D063F2">
              <w:rPr>
                <w:rFonts w:asciiTheme="minorHAnsi" w:hAnsiTheme="minorHAnsi" w:cstheme="minorHAnsi"/>
                <w:color w:val="244061" w:themeColor="accent1" w:themeShade="80"/>
                <w:sz w:val="24"/>
                <w:szCs w:val="24"/>
              </w:rPr>
              <w:t>opdracht</w:t>
            </w:r>
            <w:r w:rsidRPr="00AE17BE">
              <w:rPr>
                <w:rFonts w:asciiTheme="minorHAnsi" w:hAnsiTheme="minorHAnsi" w:cstheme="minorHAnsi"/>
                <w:color w:val="244061" w:themeColor="accent1" w:themeShade="8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244061" w:themeColor="accent1" w:themeShade="80"/>
                <w:sz w:val="24"/>
                <w:szCs w:val="24"/>
              </w:rPr>
              <w:t xml:space="preserve">over woorden </w:t>
            </w:r>
            <w:r w:rsidR="0062394C">
              <w:rPr>
                <w:rFonts w:asciiTheme="minorHAnsi" w:hAnsiTheme="minorHAnsi" w:cstheme="minorHAnsi"/>
                <w:color w:val="244061" w:themeColor="accent1" w:themeShade="80"/>
                <w:sz w:val="24"/>
                <w:szCs w:val="24"/>
              </w:rPr>
              <w:t>rondom lezen en leveren deze in.</w:t>
            </w:r>
          </w:p>
          <w:p w14:paraId="23DE31BE" w14:textId="7928468B" w:rsidR="00EC2428" w:rsidRPr="0062394C" w:rsidRDefault="00EC2428" w:rsidP="0062394C">
            <w:pPr>
              <w:pStyle w:val="Geenafstand"/>
              <w:numPr>
                <w:ilvl w:val="0"/>
                <w:numId w:val="34"/>
              </w:numPr>
              <w:rPr>
                <w:rFonts w:asciiTheme="minorHAnsi" w:hAnsiTheme="minorHAnsi"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44061" w:themeColor="accent1" w:themeShade="80"/>
                <w:sz w:val="24"/>
                <w:szCs w:val="24"/>
              </w:rPr>
              <w:t>De docent kiest een aantal opvallende antwoorden uit.</w:t>
            </w:r>
          </w:p>
        </w:tc>
        <w:tc>
          <w:tcPr>
            <w:tcW w:w="2410" w:type="dxa"/>
          </w:tcPr>
          <w:p w14:paraId="32FD4201" w14:textId="5F9776CC" w:rsidR="002A4C71" w:rsidRDefault="00A232D0" w:rsidP="0031224C">
            <w:pPr>
              <w:rPr>
                <w:rFonts w:cstheme="minorHAnsi"/>
                <w:bCs/>
                <w:color w:val="244061" w:themeColor="accent1" w:themeShade="80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cstheme="minorHAnsi"/>
                <w:bCs/>
                <w:color w:val="244061" w:themeColor="accent1" w:themeShade="80"/>
                <w:sz w:val="24"/>
                <w:szCs w:val="24"/>
                <w:bdr w:val="none" w:sz="0" w:space="0" w:color="auto" w:frame="1"/>
              </w:rPr>
              <w:t>Worddoc</w:t>
            </w:r>
            <w:proofErr w:type="spellEnd"/>
            <w:r>
              <w:rPr>
                <w:rFonts w:cstheme="minorHAnsi"/>
                <w:bCs/>
                <w:color w:val="244061" w:themeColor="accent1" w:themeShade="80"/>
                <w:sz w:val="24"/>
                <w:szCs w:val="24"/>
                <w:bdr w:val="none" w:sz="0" w:space="0" w:color="auto" w:frame="1"/>
              </w:rPr>
              <w:t xml:space="preserve"> Opdracht 2 </w:t>
            </w:r>
          </w:p>
          <w:p w14:paraId="07BF023D" w14:textId="77777777" w:rsidR="00EB61D2" w:rsidRDefault="00EB61D2" w:rsidP="0031224C">
            <w:pPr>
              <w:rPr>
                <w:rFonts w:cstheme="minorHAnsi"/>
                <w:bCs/>
                <w:color w:val="244061" w:themeColor="accent1" w:themeShade="80"/>
                <w:sz w:val="24"/>
                <w:szCs w:val="24"/>
                <w:bdr w:val="none" w:sz="0" w:space="0" w:color="auto" w:frame="1"/>
              </w:rPr>
            </w:pPr>
          </w:p>
          <w:p w14:paraId="1E271D51" w14:textId="5DD8BD27" w:rsidR="003D29F4" w:rsidRPr="004F51F7" w:rsidRDefault="003D29F4" w:rsidP="00BB272B">
            <w:pPr>
              <w:rPr>
                <w:rFonts w:cstheme="minorHAnsi"/>
                <w:b/>
                <w:color w:val="244061" w:themeColor="accent1" w:themeShade="80"/>
                <w:sz w:val="24"/>
                <w:szCs w:val="24"/>
              </w:rPr>
            </w:pPr>
          </w:p>
        </w:tc>
      </w:tr>
      <w:tr w:rsidR="004F51F7" w:rsidRPr="004F51F7" w14:paraId="690CF170" w14:textId="77777777" w:rsidTr="004F51F7">
        <w:trPr>
          <w:trHeight w:val="146"/>
        </w:trPr>
        <w:tc>
          <w:tcPr>
            <w:tcW w:w="1985" w:type="dxa"/>
            <w:hideMark/>
          </w:tcPr>
          <w:p w14:paraId="2CD9DC06" w14:textId="28C23546" w:rsidR="00C17BDD" w:rsidRPr="004F51F7" w:rsidRDefault="004F51F7" w:rsidP="00CC0EE8">
            <w:pPr>
              <w:rPr>
                <w:rFonts w:cstheme="minorHAnsi"/>
                <w:b/>
                <w:color w:val="244061" w:themeColor="accent1" w:themeShade="80"/>
                <w:sz w:val="24"/>
                <w:szCs w:val="24"/>
              </w:rPr>
            </w:pPr>
            <w:r w:rsidRPr="004F51F7">
              <w:rPr>
                <w:rFonts w:cstheme="minorHAnsi"/>
                <w:b/>
                <w:color w:val="244061" w:themeColor="accent1" w:themeShade="80"/>
                <w:sz w:val="24"/>
                <w:szCs w:val="24"/>
              </w:rPr>
              <w:t>Stimuleer t</w:t>
            </w:r>
            <w:r w:rsidR="00C17BDD" w:rsidRPr="004F51F7">
              <w:rPr>
                <w:rFonts w:cstheme="minorHAnsi"/>
                <w:b/>
                <w:color w:val="244061" w:themeColor="accent1" w:themeShade="80"/>
                <w:sz w:val="24"/>
                <w:szCs w:val="24"/>
              </w:rPr>
              <w:t>oepassing en interactie</w:t>
            </w:r>
          </w:p>
          <w:p w14:paraId="7A8BCFB2" w14:textId="086D313D" w:rsidR="00EC2428" w:rsidRDefault="00EC2428" w:rsidP="004867C4">
            <w:pPr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15 minuten nabespreking</w:t>
            </w:r>
          </w:p>
          <w:p w14:paraId="25694333" w14:textId="77777777" w:rsidR="00C17BDD" w:rsidRDefault="004867C4" w:rsidP="00EC2428">
            <w:pPr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5 minuten instructie</w:t>
            </w:r>
          </w:p>
          <w:p w14:paraId="0B219994" w14:textId="77777777" w:rsidR="00ED1877" w:rsidRDefault="00ED1877" w:rsidP="00EC2428">
            <w:pPr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</w:p>
          <w:p w14:paraId="5949B9FE" w14:textId="77777777" w:rsidR="00ED1877" w:rsidRDefault="00ED1877" w:rsidP="00EC2428">
            <w:pPr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</w:p>
          <w:p w14:paraId="1C24FD4D" w14:textId="77777777" w:rsidR="00ED1877" w:rsidRDefault="00ED1877" w:rsidP="00EC2428">
            <w:pPr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</w:p>
          <w:p w14:paraId="5831F36C" w14:textId="1026D8C8" w:rsidR="00ED1877" w:rsidRPr="004F51F7" w:rsidRDefault="00ED1877" w:rsidP="00EC2428">
            <w:pPr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Naar schatting minimaal 60 minuten</w:t>
            </w:r>
          </w:p>
        </w:tc>
        <w:tc>
          <w:tcPr>
            <w:tcW w:w="4961" w:type="dxa"/>
          </w:tcPr>
          <w:p w14:paraId="3C9D3DA7" w14:textId="04DDA159" w:rsidR="0062394C" w:rsidRDefault="0062394C" w:rsidP="002D0150">
            <w:pPr>
              <w:rPr>
                <w:rFonts w:cstheme="minorHAnsi"/>
                <w:b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</w:rPr>
              <w:t>Groepsgesprek (met docent)</w:t>
            </w:r>
          </w:p>
          <w:p w14:paraId="0475CF0A" w14:textId="77777777" w:rsidR="0062394C" w:rsidRDefault="0062394C" w:rsidP="0062394C">
            <w:pPr>
              <w:pStyle w:val="Lijstalinea"/>
              <w:numPr>
                <w:ilvl w:val="0"/>
                <w:numId w:val="34"/>
              </w:numPr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 w:rsidRPr="0062394C">
              <w:rPr>
                <w:rFonts w:cstheme="minorHAnsi"/>
                <w:color w:val="244061" w:themeColor="accent1" w:themeShade="80"/>
                <w:sz w:val="24"/>
                <w:szCs w:val="24"/>
              </w:rPr>
              <w:t xml:space="preserve">Nabespreken </w:t>
            </w: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 xml:space="preserve">opdracht 1 </w:t>
            </w:r>
          </w:p>
          <w:p w14:paraId="4602A485" w14:textId="2ECF85D3" w:rsidR="0062394C" w:rsidRDefault="0062394C" w:rsidP="0062394C">
            <w:pPr>
              <w:pStyle w:val="Lijstalinea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De docent vraagt een paar studenten een keuze voor een boek toe te lichten</w:t>
            </w:r>
            <w:r w:rsidR="0040168D">
              <w:rPr>
                <w:rFonts w:cstheme="minorHAnsi"/>
                <w:color w:val="244061" w:themeColor="accent1" w:themeShade="80"/>
                <w:sz w:val="24"/>
                <w:szCs w:val="24"/>
              </w:rPr>
              <w:t>.</w:t>
            </w:r>
          </w:p>
          <w:p w14:paraId="763DB06B" w14:textId="1FA6AEB7" w:rsidR="0062394C" w:rsidRDefault="0062394C" w:rsidP="0062394C">
            <w:pPr>
              <w:pStyle w:val="Lijstalinea"/>
              <w:numPr>
                <w:ilvl w:val="0"/>
                <w:numId w:val="34"/>
              </w:numPr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Nabespreken opdracht 2</w:t>
            </w:r>
          </w:p>
          <w:p w14:paraId="58897700" w14:textId="6A08985F" w:rsidR="0062394C" w:rsidRPr="0062394C" w:rsidRDefault="0062394C" w:rsidP="0062394C">
            <w:pPr>
              <w:pStyle w:val="Lijstalinea"/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De docent laat een aantal antwoorden zien.</w:t>
            </w:r>
          </w:p>
          <w:p w14:paraId="19D450D7" w14:textId="145AE487" w:rsidR="004867C4" w:rsidRPr="00274F7C" w:rsidRDefault="0062394C" w:rsidP="002D0150">
            <w:pPr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b/>
                <w:color w:val="244061" w:themeColor="accent1" w:themeShade="80"/>
                <w:sz w:val="24"/>
                <w:szCs w:val="24"/>
              </w:rPr>
              <w:t>I</w:t>
            </w:r>
            <w:r w:rsidR="004867C4">
              <w:rPr>
                <w:rFonts w:cstheme="minorHAnsi"/>
                <w:b/>
                <w:color w:val="244061" w:themeColor="accent1" w:themeShade="80"/>
                <w:sz w:val="24"/>
                <w:szCs w:val="24"/>
              </w:rPr>
              <w:t xml:space="preserve">nstructie opdracht 3 </w:t>
            </w:r>
          </w:p>
          <w:p w14:paraId="4A1B6D68" w14:textId="76671736" w:rsidR="00274F7C" w:rsidRPr="00274F7C" w:rsidRDefault="00274F7C" w:rsidP="00274F7C">
            <w:pPr>
              <w:pStyle w:val="Lijstalinea"/>
              <w:numPr>
                <w:ilvl w:val="0"/>
                <w:numId w:val="39"/>
              </w:numPr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 w:rsidRPr="00274F7C">
              <w:rPr>
                <w:rFonts w:cstheme="minorHAnsi"/>
                <w:color w:val="244061" w:themeColor="accent1" w:themeShade="80"/>
                <w:sz w:val="24"/>
                <w:szCs w:val="24"/>
              </w:rPr>
              <w:t>De docent legt uit wat de bedoeling is</w:t>
            </w:r>
          </w:p>
          <w:p w14:paraId="119F42FA" w14:textId="7709B2C0" w:rsidR="005B2E59" w:rsidRPr="004F51F7" w:rsidRDefault="00455A95" w:rsidP="002D0150">
            <w:pPr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 w:rsidRPr="004F51F7">
              <w:rPr>
                <w:rFonts w:cstheme="minorHAnsi"/>
                <w:b/>
                <w:color w:val="244061" w:themeColor="accent1" w:themeShade="80"/>
                <w:sz w:val="24"/>
                <w:szCs w:val="24"/>
              </w:rPr>
              <w:t>Zelfstandig</w:t>
            </w:r>
            <w:r w:rsidR="00834362">
              <w:rPr>
                <w:rFonts w:cstheme="minorHAnsi"/>
                <w:b/>
                <w:color w:val="244061" w:themeColor="accent1" w:themeShade="80"/>
                <w:sz w:val="24"/>
                <w:szCs w:val="24"/>
              </w:rPr>
              <w:t xml:space="preserve"> </w:t>
            </w:r>
            <w:r w:rsidR="00834362"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  <w:t>(of in groepjes)</w:t>
            </w:r>
          </w:p>
          <w:p w14:paraId="0DBCBF56" w14:textId="77777777" w:rsidR="00D063F2" w:rsidRPr="00D063F2" w:rsidRDefault="00AE17BE" w:rsidP="00D063F2">
            <w:pPr>
              <w:pStyle w:val="Lijstalinea"/>
              <w:numPr>
                <w:ilvl w:val="0"/>
                <w:numId w:val="35"/>
              </w:numPr>
              <w:rPr>
                <w:rFonts w:cstheme="minorHAnsi"/>
                <w:b/>
                <w:color w:val="244061" w:themeColor="accent1" w:themeShade="80"/>
                <w:sz w:val="24"/>
                <w:szCs w:val="24"/>
              </w:rPr>
            </w:pPr>
            <w:r w:rsidRPr="00AE17BE">
              <w:rPr>
                <w:rFonts w:cstheme="minorHAnsi"/>
                <w:color w:val="244061" w:themeColor="accent1" w:themeShade="80"/>
                <w:sz w:val="24"/>
                <w:szCs w:val="24"/>
              </w:rPr>
              <w:t xml:space="preserve">Lees een boek, verhaal, artikel of tijdschrift, een strip, een </w:t>
            </w: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hoofdstuk uit een (school)boek</w:t>
            </w:r>
            <w:r w:rsidR="00D063F2">
              <w:rPr>
                <w:rFonts w:cstheme="minorHAnsi"/>
                <w:color w:val="244061" w:themeColor="accent1" w:themeShade="80"/>
                <w:sz w:val="24"/>
                <w:szCs w:val="24"/>
              </w:rPr>
              <w:t xml:space="preserve">. </w:t>
            </w:r>
          </w:p>
          <w:p w14:paraId="7FEDDA26" w14:textId="79EF7B8E" w:rsidR="00C17BDD" w:rsidRPr="004F51F7" w:rsidRDefault="00AE17BE" w:rsidP="00D063F2">
            <w:pPr>
              <w:pStyle w:val="Lijstalinea"/>
              <w:numPr>
                <w:ilvl w:val="0"/>
                <w:numId w:val="35"/>
              </w:numPr>
              <w:rPr>
                <w:rFonts w:cstheme="minorHAnsi"/>
                <w:b/>
                <w:color w:val="244061" w:themeColor="accent1" w:themeShade="80"/>
                <w:sz w:val="24"/>
                <w:szCs w:val="24"/>
              </w:rPr>
            </w:pPr>
            <w:r w:rsidRPr="00AE17BE">
              <w:rPr>
                <w:rFonts w:cstheme="minorHAnsi"/>
                <w:color w:val="244061" w:themeColor="accent1" w:themeShade="80"/>
                <w:sz w:val="24"/>
                <w:szCs w:val="24"/>
              </w:rPr>
              <w:t xml:space="preserve">Studenten maken een vlog </w:t>
            </w:r>
            <w:r w:rsidR="00D063F2">
              <w:rPr>
                <w:rFonts w:cstheme="minorHAnsi"/>
                <w:color w:val="244061" w:themeColor="accent1" w:themeShade="80"/>
                <w:sz w:val="24"/>
                <w:szCs w:val="24"/>
              </w:rPr>
              <w:t xml:space="preserve">van 1 minuut </w:t>
            </w:r>
            <w:r w:rsidRPr="00AE17BE">
              <w:rPr>
                <w:rFonts w:cstheme="minorHAnsi"/>
                <w:color w:val="244061" w:themeColor="accent1" w:themeShade="80"/>
                <w:sz w:val="24"/>
                <w:szCs w:val="24"/>
              </w:rPr>
              <w:t>en sturen deze op naar de docent.</w:t>
            </w:r>
          </w:p>
        </w:tc>
        <w:tc>
          <w:tcPr>
            <w:tcW w:w="2410" w:type="dxa"/>
          </w:tcPr>
          <w:p w14:paraId="2BDFFF49" w14:textId="77777777" w:rsidR="0062394C" w:rsidRDefault="0062394C" w:rsidP="00E31F32">
            <w:pPr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</w:p>
          <w:p w14:paraId="0D5EB9CA" w14:textId="77777777" w:rsidR="0062394C" w:rsidRDefault="0062394C" w:rsidP="00E31F32">
            <w:pPr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</w:p>
          <w:p w14:paraId="4DEA757A" w14:textId="77777777" w:rsidR="0062394C" w:rsidRDefault="0062394C" w:rsidP="00E31F32">
            <w:pPr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</w:p>
          <w:p w14:paraId="2302434C" w14:textId="77777777" w:rsidR="0062394C" w:rsidRDefault="0062394C" w:rsidP="00E31F32">
            <w:pPr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</w:p>
          <w:p w14:paraId="2BABD156" w14:textId="77777777" w:rsidR="0062394C" w:rsidRDefault="0062394C" w:rsidP="00E31F32">
            <w:pPr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</w:p>
          <w:p w14:paraId="57FC35AE" w14:textId="77777777" w:rsidR="0062394C" w:rsidRDefault="0062394C" w:rsidP="00E31F32">
            <w:pPr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</w:p>
          <w:p w14:paraId="12707B6F" w14:textId="77777777" w:rsidR="0062394C" w:rsidRDefault="0062394C" w:rsidP="00E31F32">
            <w:pPr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</w:p>
          <w:p w14:paraId="2EC5CE21" w14:textId="01A42D74" w:rsidR="00C17BDD" w:rsidRPr="004F51F7" w:rsidRDefault="00155614" w:rsidP="00E31F32">
            <w:pPr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proofErr w:type="spellStart"/>
            <w:r w:rsidRPr="004F51F7">
              <w:rPr>
                <w:rFonts w:cstheme="minorHAnsi"/>
                <w:color w:val="244061" w:themeColor="accent1" w:themeShade="80"/>
                <w:sz w:val="24"/>
                <w:szCs w:val="24"/>
              </w:rPr>
              <w:t>W</w:t>
            </w:r>
            <w:r w:rsidR="004F51F7">
              <w:rPr>
                <w:rFonts w:cstheme="minorHAnsi"/>
                <w:color w:val="244061" w:themeColor="accent1" w:themeShade="80"/>
                <w:sz w:val="24"/>
                <w:szCs w:val="24"/>
              </w:rPr>
              <w:t>orddoc</w:t>
            </w:r>
            <w:proofErr w:type="spellEnd"/>
            <w:r w:rsidR="00EA45DF" w:rsidRPr="004F51F7">
              <w:rPr>
                <w:rFonts w:cstheme="minorHAnsi"/>
                <w:color w:val="244061" w:themeColor="accent1" w:themeShade="80"/>
                <w:sz w:val="24"/>
                <w:szCs w:val="24"/>
              </w:rPr>
              <w:t xml:space="preserve"> Opdracht </w:t>
            </w:r>
            <w:r w:rsidR="00197DEB">
              <w:rPr>
                <w:rFonts w:cstheme="minorHAnsi"/>
                <w:color w:val="244061" w:themeColor="accent1" w:themeShade="80"/>
                <w:sz w:val="24"/>
                <w:szCs w:val="24"/>
              </w:rPr>
              <w:t>3</w:t>
            </w:r>
            <w:r w:rsidR="00EB61D2">
              <w:rPr>
                <w:rFonts w:cstheme="minorHAnsi"/>
                <w:color w:val="244061" w:themeColor="accent1" w:themeShade="80"/>
                <w:sz w:val="24"/>
                <w:szCs w:val="24"/>
              </w:rPr>
              <w:t xml:space="preserve"> </w:t>
            </w:r>
          </w:p>
          <w:p w14:paraId="62D6E49B" w14:textId="09979301" w:rsidR="00C17BDD" w:rsidRPr="004F51F7" w:rsidRDefault="00C17BDD" w:rsidP="00834362">
            <w:pPr>
              <w:rPr>
                <w:rFonts w:cstheme="minorHAnsi"/>
                <w:b/>
                <w:color w:val="244061" w:themeColor="accent1" w:themeShade="80"/>
                <w:sz w:val="24"/>
                <w:szCs w:val="24"/>
              </w:rPr>
            </w:pPr>
          </w:p>
        </w:tc>
      </w:tr>
      <w:tr w:rsidR="004F51F7" w:rsidRPr="004F51F7" w14:paraId="647AC64B" w14:textId="77777777" w:rsidTr="004F51F7">
        <w:trPr>
          <w:trHeight w:val="1437"/>
        </w:trPr>
        <w:tc>
          <w:tcPr>
            <w:tcW w:w="1985" w:type="dxa"/>
            <w:hideMark/>
          </w:tcPr>
          <w:p w14:paraId="727AD881" w14:textId="536C9B1F" w:rsidR="00C17BDD" w:rsidRPr="004F51F7" w:rsidRDefault="004F51F7" w:rsidP="00EB6ECF">
            <w:pPr>
              <w:rPr>
                <w:rFonts w:cstheme="minorHAnsi"/>
                <w:b/>
                <w:color w:val="244061" w:themeColor="accent1" w:themeShade="80"/>
                <w:sz w:val="24"/>
                <w:szCs w:val="24"/>
              </w:rPr>
            </w:pPr>
            <w:r w:rsidRPr="004F51F7">
              <w:rPr>
                <w:rFonts w:cstheme="minorHAnsi"/>
                <w:b/>
                <w:color w:val="244061" w:themeColor="accent1" w:themeShade="80"/>
                <w:sz w:val="24"/>
                <w:szCs w:val="24"/>
              </w:rPr>
              <w:t>Geef f</w:t>
            </w:r>
            <w:r w:rsidR="00C17BDD" w:rsidRPr="004F51F7">
              <w:rPr>
                <w:rFonts w:cstheme="minorHAnsi"/>
                <w:b/>
                <w:color w:val="244061" w:themeColor="accent1" w:themeShade="80"/>
                <w:sz w:val="24"/>
                <w:szCs w:val="24"/>
              </w:rPr>
              <w:t>eedback op inhoud, vorm en aanpak</w:t>
            </w:r>
          </w:p>
          <w:p w14:paraId="0208CEC5" w14:textId="77777777" w:rsidR="00383E6A" w:rsidRDefault="00383E6A" w:rsidP="00EB6ECF">
            <w:pPr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</w:p>
          <w:p w14:paraId="37BB1F2E" w14:textId="2600A6B9" w:rsidR="00B92D7D" w:rsidRDefault="00B92D7D" w:rsidP="00EB6ECF">
            <w:pPr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>De volgende les:</w:t>
            </w:r>
          </w:p>
          <w:p w14:paraId="5BCAF72F" w14:textId="38AED6AC" w:rsidR="00B92D7D" w:rsidRPr="004F51F7" w:rsidRDefault="00211E91" w:rsidP="00211E91">
            <w:pPr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color w:val="244061" w:themeColor="accent1" w:themeShade="80"/>
                <w:sz w:val="24"/>
                <w:szCs w:val="24"/>
              </w:rPr>
              <w:t xml:space="preserve">Minimaal </w:t>
            </w:r>
            <w:r w:rsidR="00A24BA7">
              <w:rPr>
                <w:rFonts w:cstheme="minorHAnsi"/>
                <w:color w:val="244061" w:themeColor="accent1" w:themeShade="80"/>
                <w:sz w:val="24"/>
                <w:szCs w:val="24"/>
              </w:rPr>
              <w:t>30</w:t>
            </w:r>
            <w:r w:rsidR="00D47B55">
              <w:rPr>
                <w:rFonts w:cstheme="minorHAnsi"/>
                <w:color w:val="244061" w:themeColor="accent1" w:themeShade="80"/>
                <w:sz w:val="24"/>
                <w:szCs w:val="24"/>
              </w:rPr>
              <w:t xml:space="preserve"> </w:t>
            </w:r>
            <w:r w:rsidR="00B92D7D">
              <w:rPr>
                <w:rFonts w:cstheme="minorHAnsi"/>
                <w:color w:val="244061" w:themeColor="accent1" w:themeShade="80"/>
                <w:sz w:val="24"/>
                <w:szCs w:val="24"/>
              </w:rPr>
              <w:t>minuten</w:t>
            </w:r>
          </w:p>
        </w:tc>
        <w:tc>
          <w:tcPr>
            <w:tcW w:w="4961" w:type="dxa"/>
          </w:tcPr>
          <w:p w14:paraId="46A31D7A" w14:textId="4FD6621A" w:rsidR="00464A81" w:rsidRPr="004F51F7" w:rsidRDefault="00464A81" w:rsidP="00464A81">
            <w:pPr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</w:pPr>
            <w:r w:rsidRPr="004F51F7"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  <w:t>Groeps</w:t>
            </w:r>
            <w:r w:rsidR="00A6565A" w:rsidRPr="004F51F7"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  <w:t>gesprek</w:t>
            </w:r>
            <w:r w:rsidR="00834362"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  <w:t xml:space="preserve"> (met docent)</w:t>
            </w:r>
          </w:p>
          <w:p w14:paraId="5CDCF6AE" w14:textId="1FA0D120" w:rsidR="00D063F2" w:rsidRPr="00A24BA7" w:rsidRDefault="00AE17BE" w:rsidP="00A24BA7">
            <w:pPr>
              <w:pStyle w:val="Lijstalinea"/>
              <w:numPr>
                <w:ilvl w:val="0"/>
                <w:numId w:val="40"/>
              </w:numPr>
              <w:rPr>
                <w:rFonts w:cstheme="minorHAnsi"/>
                <w:bCs/>
                <w:color w:val="244061" w:themeColor="accent1" w:themeShade="80"/>
                <w:sz w:val="24"/>
                <w:szCs w:val="24"/>
              </w:rPr>
            </w:pPr>
            <w:r w:rsidRPr="00A24BA7">
              <w:rPr>
                <w:rFonts w:cstheme="minorHAnsi"/>
                <w:bCs/>
                <w:color w:val="244061" w:themeColor="accent1" w:themeShade="80"/>
                <w:sz w:val="24"/>
                <w:szCs w:val="24"/>
              </w:rPr>
              <w:t>De docent beki</w:t>
            </w:r>
            <w:r w:rsidR="00977E81" w:rsidRPr="00A24BA7">
              <w:rPr>
                <w:rFonts w:cstheme="minorHAnsi"/>
                <w:bCs/>
                <w:color w:val="244061" w:themeColor="accent1" w:themeShade="80"/>
                <w:sz w:val="24"/>
                <w:szCs w:val="24"/>
              </w:rPr>
              <w:t xml:space="preserve">jkt de vlogs met de hele klas. </w:t>
            </w:r>
            <w:r w:rsidR="00D063F2" w:rsidRPr="00A24BA7">
              <w:rPr>
                <w:rFonts w:cstheme="minorHAnsi"/>
                <w:bCs/>
                <w:color w:val="244061" w:themeColor="accent1" w:themeShade="80"/>
                <w:sz w:val="24"/>
                <w:szCs w:val="24"/>
              </w:rPr>
              <w:t xml:space="preserve">Tijdens het luisteren noteren de studenten </w:t>
            </w:r>
            <w:r w:rsidR="00383E6A" w:rsidRPr="00A24BA7">
              <w:rPr>
                <w:rFonts w:cstheme="minorHAnsi"/>
                <w:bCs/>
                <w:color w:val="244061" w:themeColor="accent1" w:themeShade="80"/>
                <w:sz w:val="24"/>
                <w:szCs w:val="24"/>
              </w:rPr>
              <w:t xml:space="preserve">het </w:t>
            </w:r>
            <w:proofErr w:type="spellStart"/>
            <w:r w:rsidR="00D063F2" w:rsidRPr="00A24BA7">
              <w:rPr>
                <w:rFonts w:cstheme="minorHAnsi"/>
                <w:bCs/>
                <w:color w:val="244061" w:themeColor="accent1" w:themeShade="80"/>
                <w:sz w:val="24"/>
                <w:szCs w:val="24"/>
              </w:rPr>
              <w:t>vlognummer</w:t>
            </w:r>
            <w:proofErr w:type="spellEnd"/>
            <w:r w:rsidR="00D063F2" w:rsidRPr="00A24BA7">
              <w:rPr>
                <w:rFonts w:cstheme="minorHAnsi"/>
                <w:bCs/>
                <w:color w:val="244061" w:themeColor="accent1" w:themeShade="80"/>
                <w:sz w:val="24"/>
                <w:szCs w:val="24"/>
              </w:rPr>
              <w:t xml:space="preserve"> en</w:t>
            </w:r>
            <w:r w:rsidR="00383E6A" w:rsidRPr="00A24BA7">
              <w:rPr>
                <w:rFonts w:cstheme="minorHAnsi"/>
                <w:bCs/>
                <w:color w:val="244061" w:themeColor="accent1" w:themeShade="80"/>
                <w:sz w:val="24"/>
                <w:szCs w:val="24"/>
              </w:rPr>
              <w:t xml:space="preserve"> een compliment in</w:t>
            </w:r>
            <w:r w:rsidR="00D063F2" w:rsidRPr="00A24BA7">
              <w:rPr>
                <w:rFonts w:cstheme="minorHAnsi"/>
                <w:bCs/>
                <w:color w:val="244061" w:themeColor="accent1" w:themeShade="80"/>
                <w:sz w:val="24"/>
                <w:szCs w:val="24"/>
              </w:rPr>
              <w:t xml:space="preserve"> steekwoorden. </w:t>
            </w:r>
          </w:p>
          <w:p w14:paraId="35B8D07B" w14:textId="2497AD40" w:rsidR="00AE17BE" w:rsidRPr="00AE17BE" w:rsidRDefault="00977E81" w:rsidP="00DE3C5F">
            <w:pPr>
              <w:pStyle w:val="Lijstalinea"/>
              <w:numPr>
                <w:ilvl w:val="0"/>
                <w:numId w:val="37"/>
              </w:numPr>
              <w:rPr>
                <w:rFonts w:cstheme="minorHAnsi"/>
                <w:bCs/>
                <w:color w:val="244061" w:themeColor="accent1" w:themeShade="80"/>
                <w:sz w:val="24"/>
                <w:szCs w:val="24"/>
              </w:rPr>
            </w:pPr>
            <w:r>
              <w:rPr>
                <w:rFonts w:cstheme="minorHAnsi"/>
                <w:bCs/>
                <w:color w:val="244061" w:themeColor="accent1" w:themeShade="80"/>
                <w:sz w:val="24"/>
                <w:szCs w:val="24"/>
              </w:rPr>
              <w:t>N</w:t>
            </w:r>
            <w:r w:rsidR="00AE17BE" w:rsidRPr="00AE17BE">
              <w:rPr>
                <w:rFonts w:cstheme="minorHAnsi"/>
                <w:bCs/>
                <w:color w:val="244061" w:themeColor="accent1" w:themeShade="80"/>
                <w:sz w:val="24"/>
                <w:szCs w:val="24"/>
              </w:rPr>
              <w:t xml:space="preserve">a elke vlog </w:t>
            </w:r>
            <w:r w:rsidR="00D47B55">
              <w:rPr>
                <w:rFonts w:cstheme="minorHAnsi"/>
                <w:bCs/>
                <w:color w:val="244061" w:themeColor="accent1" w:themeShade="80"/>
                <w:sz w:val="24"/>
                <w:szCs w:val="24"/>
              </w:rPr>
              <w:t>geeft een student</w:t>
            </w:r>
            <w:r w:rsidR="00AE17BE" w:rsidRPr="00AE17BE">
              <w:rPr>
                <w:rFonts w:cstheme="minorHAnsi"/>
                <w:bCs/>
                <w:color w:val="244061" w:themeColor="accent1" w:themeShade="80"/>
                <w:sz w:val="24"/>
                <w:szCs w:val="24"/>
              </w:rPr>
              <w:t xml:space="preserve"> </w:t>
            </w:r>
            <w:r w:rsidR="00D27546">
              <w:rPr>
                <w:rFonts w:cstheme="minorHAnsi"/>
                <w:bCs/>
                <w:color w:val="244061" w:themeColor="accent1" w:themeShade="80"/>
                <w:sz w:val="24"/>
                <w:szCs w:val="24"/>
              </w:rPr>
              <w:t>een compliment aan de maker.</w:t>
            </w:r>
            <w:r w:rsidR="00D063F2">
              <w:rPr>
                <w:rFonts w:cstheme="minorHAnsi"/>
                <w:bCs/>
                <w:color w:val="244061" w:themeColor="accent1" w:themeShade="80"/>
                <w:sz w:val="24"/>
                <w:szCs w:val="24"/>
              </w:rPr>
              <w:t xml:space="preserve"> </w:t>
            </w:r>
          </w:p>
          <w:p w14:paraId="3F841F05" w14:textId="6659DCF1" w:rsidR="00AE17BE" w:rsidRPr="00AE17BE" w:rsidRDefault="00AE17BE" w:rsidP="001576EC">
            <w:pPr>
              <w:pStyle w:val="Lijstalinea"/>
              <w:numPr>
                <w:ilvl w:val="0"/>
                <w:numId w:val="37"/>
              </w:numPr>
              <w:rPr>
                <w:rFonts w:cstheme="minorHAnsi"/>
                <w:bCs/>
                <w:color w:val="244061" w:themeColor="accent1" w:themeShade="80"/>
                <w:sz w:val="24"/>
                <w:szCs w:val="24"/>
              </w:rPr>
            </w:pPr>
            <w:r w:rsidRPr="00AE17BE">
              <w:rPr>
                <w:rFonts w:cstheme="minorHAnsi"/>
                <w:bCs/>
                <w:color w:val="244061" w:themeColor="accent1" w:themeShade="80"/>
                <w:sz w:val="24"/>
                <w:szCs w:val="24"/>
              </w:rPr>
              <w:lastRenderedPageBreak/>
              <w:t xml:space="preserve">Afronding: De studenten stemmen </w:t>
            </w:r>
            <w:r w:rsidR="00D063F2">
              <w:rPr>
                <w:rFonts w:cstheme="minorHAnsi"/>
                <w:bCs/>
                <w:color w:val="244061" w:themeColor="accent1" w:themeShade="80"/>
                <w:sz w:val="24"/>
                <w:szCs w:val="24"/>
              </w:rPr>
              <w:t xml:space="preserve">(nummers) </w:t>
            </w:r>
            <w:r w:rsidRPr="00AE17BE">
              <w:rPr>
                <w:rFonts w:cstheme="minorHAnsi"/>
                <w:bCs/>
                <w:color w:val="244061" w:themeColor="accent1" w:themeShade="80"/>
                <w:sz w:val="24"/>
                <w:szCs w:val="24"/>
              </w:rPr>
              <w:t xml:space="preserve">welke vlog zij het beste vonden en welk verhaal ze zouden willen lezen. De docent </w:t>
            </w:r>
            <w:r w:rsidR="005F6772">
              <w:rPr>
                <w:rFonts w:cstheme="minorHAnsi"/>
                <w:bCs/>
                <w:color w:val="244061" w:themeColor="accent1" w:themeShade="80"/>
                <w:sz w:val="24"/>
                <w:szCs w:val="24"/>
              </w:rPr>
              <w:t>vraagt</w:t>
            </w:r>
            <w:r w:rsidRPr="00AE17BE">
              <w:rPr>
                <w:rFonts w:cstheme="minorHAnsi"/>
                <w:bCs/>
                <w:color w:val="244061" w:themeColor="accent1" w:themeShade="80"/>
                <w:sz w:val="24"/>
                <w:szCs w:val="24"/>
              </w:rPr>
              <w:t xml:space="preserve"> hen waarom.</w:t>
            </w:r>
          </w:p>
          <w:p w14:paraId="1479AA68" w14:textId="1E2715CD" w:rsidR="007B6A90" w:rsidRPr="004F51F7" w:rsidRDefault="00AE17BE" w:rsidP="005F6772">
            <w:pPr>
              <w:pStyle w:val="Lijstalinea"/>
              <w:numPr>
                <w:ilvl w:val="0"/>
                <w:numId w:val="37"/>
              </w:numPr>
              <w:rPr>
                <w:rFonts w:cstheme="minorHAnsi"/>
                <w:bCs/>
                <w:color w:val="244061" w:themeColor="accent1" w:themeShade="80"/>
                <w:sz w:val="24"/>
                <w:szCs w:val="24"/>
              </w:rPr>
            </w:pPr>
            <w:r w:rsidRPr="00AE17BE">
              <w:rPr>
                <w:rFonts w:cstheme="minorHAnsi"/>
                <w:bCs/>
                <w:color w:val="244061" w:themeColor="accent1" w:themeShade="80"/>
                <w:sz w:val="24"/>
                <w:szCs w:val="24"/>
              </w:rPr>
              <w:t>Evaluatie</w:t>
            </w:r>
            <w:r>
              <w:rPr>
                <w:rFonts w:cstheme="minorHAnsi"/>
                <w:bCs/>
                <w:color w:val="244061" w:themeColor="accent1" w:themeShade="80"/>
                <w:sz w:val="24"/>
                <w:szCs w:val="24"/>
              </w:rPr>
              <w:t xml:space="preserve">. </w:t>
            </w:r>
            <w:r w:rsidRPr="00AE17BE">
              <w:rPr>
                <w:rFonts w:cstheme="minorHAnsi"/>
                <w:bCs/>
                <w:color w:val="244061" w:themeColor="accent1" w:themeShade="80"/>
                <w:sz w:val="24"/>
                <w:szCs w:val="24"/>
              </w:rPr>
              <w:t>Docent vraa</w:t>
            </w:r>
            <w:r w:rsidR="005F6772">
              <w:rPr>
                <w:rFonts w:cstheme="minorHAnsi"/>
                <w:bCs/>
                <w:color w:val="244061" w:themeColor="accent1" w:themeShade="80"/>
                <w:sz w:val="24"/>
                <w:szCs w:val="24"/>
              </w:rPr>
              <w:t xml:space="preserve">gt wat studenten geleerd hebben </w:t>
            </w:r>
            <w:r w:rsidRPr="00AE17BE">
              <w:rPr>
                <w:rFonts w:cstheme="minorHAnsi"/>
                <w:bCs/>
                <w:color w:val="244061" w:themeColor="accent1" w:themeShade="80"/>
                <w:sz w:val="24"/>
                <w:szCs w:val="24"/>
              </w:rPr>
              <w:t xml:space="preserve">van de les </w:t>
            </w:r>
            <w:r w:rsidR="00D063F2">
              <w:rPr>
                <w:rFonts w:cstheme="minorHAnsi"/>
                <w:bCs/>
                <w:color w:val="244061" w:themeColor="accent1" w:themeShade="80"/>
                <w:sz w:val="24"/>
                <w:szCs w:val="24"/>
              </w:rPr>
              <w:t>en of ze meer zin hebben gekregen om te lezen</w:t>
            </w:r>
            <w:r w:rsidR="005F6772">
              <w:rPr>
                <w:rFonts w:cstheme="minorHAnsi"/>
                <w:bCs/>
                <w:color w:val="244061" w:themeColor="accent1" w:themeShade="80"/>
                <w:sz w:val="24"/>
                <w:szCs w:val="24"/>
              </w:rPr>
              <w:t xml:space="preserve"> (via de chat</w:t>
            </w:r>
            <w:r w:rsidR="0040168D">
              <w:rPr>
                <w:rFonts w:cstheme="minorHAnsi"/>
                <w:bCs/>
                <w:color w:val="244061" w:themeColor="accent1" w:themeShade="80"/>
                <w:sz w:val="24"/>
                <w:szCs w:val="24"/>
              </w:rPr>
              <w:t xml:space="preserve"> en met duimen opsteken</w:t>
            </w:r>
            <w:r w:rsidR="005F6772">
              <w:rPr>
                <w:rFonts w:cstheme="minorHAnsi"/>
                <w:bCs/>
                <w:color w:val="244061" w:themeColor="accent1" w:themeShade="80"/>
                <w:sz w:val="24"/>
                <w:szCs w:val="24"/>
              </w:rPr>
              <w:t>)</w:t>
            </w:r>
            <w:r w:rsidR="00D063F2">
              <w:rPr>
                <w:rFonts w:cstheme="minorHAnsi"/>
                <w:bCs/>
                <w:color w:val="244061" w:themeColor="accent1" w:themeShade="8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0EEDEFF8" w14:textId="47F50CED" w:rsidR="00AE17BE" w:rsidRDefault="00155614" w:rsidP="00CC0EE8">
            <w:pPr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 w:rsidRPr="004F51F7">
              <w:rPr>
                <w:rFonts w:cstheme="minorHAnsi"/>
                <w:color w:val="244061" w:themeColor="accent1" w:themeShade="80"/>
                <w:sz w:val="24"/>
                <w:szCs w:val="24"/>
              </w:rPr>
              <w:lastRenderedPageBreak/>
              <w:t>P</w:t>
            </w:r>
            <w:r w:rsidR="00815273">
              <w:rPr>
                <w:rFonts w:cstheme="minorHAnsi"/>
                <w:color w:val="244061" w:themeColor="accent1" w:themeShade="80"/>
                <w:sz w:val="24"/>
                <w:szCs w:val="24"/>
              </w:rPr>
              <w:t>owerP</w:t>
            </w:r>
            <w:r w:rsidR="00A6565A" w:rsidRPr="004F51F7">
              <w:rPr>
                <w:rFonts w:cstheme="minorHAnsi"/>
                <w:color w:val="244061" w:themeColor="accent1" w:themeShade="80"/>
                <w:sz w:val="24"/>
                <w:szCs w:val="24"/>
              </w:rPr>
              <w:t>oint</w:t>
            </w:r>
            <w:r w:rsidR="008D24EC">
              <w:rPr>
                <w:rFonts w:cstheme="minorHAnsi"/>
                <w:color w:val="244061" w:themeColor="accent1" w:themeShade="80"/>
                <w:sz w:val="24"/>
                <w:szCs w:val="24"/>
              </w:rPr>
              <w:t xml:space="preserve"> dia 8-10</w:t>
            </w:r>
          </w:p>
          <w:p w14:paraId="43E38821" w14:textId="54A9BE14" w:rsidR="00C17BDD" w:rsidRDefault="00A6565A" w:rsidP="00CC0EE8">
            <w:pPr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  <w:r w:rsidRPr="004F51F7">
              <w:rPr>
                <w:rFonts w:cstheme="minorHAnsi"/>
                <w:color w:val="244061" w:themeColor="accent1" w:themeShade="80"/>
                <w:sz w:val="24"/>
                <w:szCs w:val="24"/>
              </w:rPr>
              <w:t xml:space="preserve"> </w:t>
            </w:r>
          </w:p>
          <w:p w14:paraId="4BFCEDD5" w14:textId="77777777" w:rsidR="00C17BDD" w:rsidRPr="004F51F7" w:rsidRDefault="00C17BDD" w:rsidP="00CC0EE8">
            <w:pPr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</w:p>
          <w:p w14:paraId="1A8B1394" w14:textId="2F4466FE" w:rsidR="00AC30E1" w:rsidRPr="004F51F7" w:rsidRDefault="00AC30E1" w:rsidP="00CC0EE8">
            <w:pPr>
              <w:rPr>
                <w:rFonts w:cstheme="minorHAnsi"/>
                <w:color w:val="244061" w:themeColor="accent1" w:themeShade="80"/>
                <w:sz w:val="24"/>
                <w:szCs w:val="24"/>
              </w:rPr>
            </w:pPr>
          </w:p>
        </w:tc>
      </w:tr>
    </w:tbl>
    <w:p w14:paraId="5516078F" w14:textId="77777777" w:rsidR="00BB5335" w:rsidRPr="004F51F7" w:rsidRDefault="00BB5335" w:rsidP="00015641">
      <w:pPr>
        <w:rPr>
          <w:rFonts w:cstheme="minorHAnsi"/>
          <w:color w:val="244061" w:themeColor="accent1" w:themeShade="80"/>
          <w:sz w:val="24"/>
          <w:szCs w:val="24"/>
        </w:rPr>
      </w:pPr>
    </w:p>
    <w:sectPr w:rsidR="00BB5335" w:rsidRPr="004F51F7" w:rsidSect="00D063F2">
      <w:headerReference w:type="default" r:id="rId10"/>
      <w:pgSz w:w="11906" w:h="16838"/>
      <w:pgMar w:top="1276" w:right="1417" w:bottom="1135" w:left="156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332DD" w14:textId="77777777" w:rsidR="00D43349" w:rsidRDefault="00D43349" w:rsidP="00D81E48">
      <w:pPr>
        <w:spacing w:after="0" w:line="240" w:lineRule="auto"/>
      </w:pPr>
      <w:r>
        <w:separator/>
      </w:r>
    </w:p>
  </w:endnote>
  <w:endnote w:type="continuationSeparator" w:id="0">
    <w:p w14:paraId="1BFEEAD4" w14:textId="77777777" w:rsidR="00D43349" w:rsidRDefault="00D43349" w:rsidP="00D81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A2E6E" w14:textId="77777777" w:rsidR="00D43349" w:rsidRDefault="00D43349" w:rsidP="00D81E48">
      <w:pPr>
        <w:spacing w:after="0" w:line="240" w:lineRule="auto"/>
      </w:pPr>
      <w:r>
        <w:separator/>
      </w:r>
    </w:p>
  </w:footnote>
  <w:footnote w:type="continuationSeparator" w:id="0">
    <w:p w14:paraId="5E01E66D" w14:textId="77777777" w:rsidR="00D43349" w:rsidRDefault="00D43349" w:rsidP="00D81E48">
      <w:pPr>
        <w:spacing w:after="0" w:line="240" w:lineRule="auto"/>
      </w:pPr>
      <w:r>
        <w:continuationSeparator/>
      </w:r>
    </w:p>
  </w:footnote>
  <w:footnote w:id="1">
    <w:p w14:paraId="25136284" w14:textId="77777777" w:rsidR="00C17BDD" w:rsidRPr="0073610B" w:rsidRDefault="00C17BDD">
      <w:pPr>
        <w:pStyle w:val="Voetnoottekst"/>
        <w:rPr>
          <w:sz w:val="18"/>
        </w:rPr>
      </w:pPr>
      <w:r>
        <w:rPr>
          <w:rStyle w:val="Voetnootmarkering"/>
        </w:rPr>
        <w:footnoteRef/>
      </w:r>
      <w:r>
        <w:t xml:space="preserve"> </w:t>
      </w:r>
      <w:r w:rsidRPr="0073610B">
        <w:rPr>
          <w:sz w:val="18"/>
        </w:rPr>
        <w:t>Uit: Bolle, T</w:t>
      </w:r>
      <w:r>
        <w:rPr>
          <w:sz w:val="18"/>
        </w:rPr>
        <w:t>.</w:t>
      </w:r>
      <w:r w:rsidRPr="0073610B">
        <w:rPr>
          <w:sz w:val="18"/>
        </w:rPr>
        <w:t xml:space="preserve"> &amp; I. van Meelis; </w:t>
      </w:r>
      <w:r w:rsidRPr="0073610B">
        <w:rPr>
          <w:i/>
          <w:sz w:val="18"/>
        </w:rPr>
        <w:t>Taalbewust beroepsonderwijs. Vijf vuistregels voor effectieve didactiek</w:t>
      </w:r>
      <w:r w:rsidRPr="0073610B">
        <w:rPr>
          <w:sz w:val="18"/>
        </w:rPr>
        <w:t>. Coutinho, 2017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F262E" w14:textId="068E3DD1" w:rsidR="00970F3C" w:rsidRDefault="00A6565A" w:rsidP="004F51F7">
    <w:pPr>
      <w:spacing w:after="0"/>
      <w:rPr>
        <w:b/>
        <w:bCs/>
        <w:color w:val="244061" w:themeColor="accent1" w:themeShade="80"/>
        <w:sz w:val="32"/>
        <w:szCs w:val="32"/>
      </w:rPr>
    </w:pPr>
    <w:r w:rsidRPr="004F51F7">
      <w:rPr>
        <w:noProof/>
        <w:color w:val="244061" w:themeColor="accent1" w:themeShade="80"/>
        <w:lang w:eastAsia="nl-NL"/>
      </w:rPr>
      <w:drawing>
        <wp:anchor distT="0" distB="0" distL="114300" distR="114300" simplePos="0" relativeHeight="251660288" behindDoc="0" locked="0" layoutInCell="1" allowOverlap="1" wp14:anchorId="0DFEEAA1" wp14:editId="7B9F7DA1">
          <wp:simplePos x="0" y="0"/>
          <wp:positionH relativeFrom="margin">
            <wp:posOffset>4752975</wp:posOffset>
          </wp:positionH>
          <wp:positionV relativeFrom="paragraph">
            <wp:posOffset>-217805</wp:posOffset>
          </wp:positionV>
          <wp:extent cx="1095375" cy="464185"/>
          <wp:effectExtent l="0" t="0" r="9525" b="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464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2AC4" w:rsidRPr="004F51F7">
      <w:rPr>
        <w:noProof/>
        <w:color w:val="244061" w:themeColor="accent1" w:themeShade="80"/>
        <w:lang w:eastAsia="nl-NL"/>
      </w:rPr>
      <w:drawing>
        <wp:anchor distT="0" distB="0" distL="114300" distR="114300" simplePos="0" relativeHeight="251658240" behindDoc="0" locked="0" layoutInCell="1" allowOverlap="1" wp14:anchorId="406ADAA4" wp14:editId="5E52AF13">
          <wp:simplePos x="0" y="0"/>
          <wp:positionH relativeFrom="column">
            <wp:posOffset>7863205</wp:posOffset>
          </wp:positionH>
          <wp:positionV relativeFrom="paragraph">
            <wp:posOffset>-24765</wp:posOffset>
          </wp:positionV>
          <wp:extent cx="1237615" cy="524510"/>
          <wp:effectExtent l="0" t="0" r="635" b="8890"/>
          <wp:wrapSquare wrapText="bothSides"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92AC4" w:rsidRPr="004F51F7">
      <w:rPr>
        <w:b/>
        <w:bCs/>
        <w:color w:val="244061" w:themeColor="accent1" w:themeShade="80"/>
        <w:sz w:val="32"/>
        <w:szCs w:val="32"/>
      </w:rPr>
      <w:t>Voorbeeld</w:t>
    </w:r>
    <w:r w:rsidR="008E5709" w:rsidRPr="004F51F7">
      <w:rPr>
        <w:b/>
        <w:bCs/>
        <w:color w:val="244061" w:themeColor="accent1" w:themeShade="80"/>
        <w:sz w:val="32"/>
        <w:szCs w:val="32"/>
      </w:rPr>
      <w:t xml:space="preserve"> online </w:t>
    </w:r>
    <w:r w:rsidR="00970F3C">
      <w:rPr>
        <w:b/>
        <w:bCs/>
        <w:color w:val="244061" w:themeColor="accent1" w:themeShade="80"/>
        <w:sz w:val="32"/>
        <w:szCs w:val="32"/>
      </w:rPr>
      <w:t>lees</w:t>
    </w:r>
    <w:r w:rsidR="007A63C9">
      <w:rPr>
        <w:b/>
        <w:bCs/>
        <w:color w:val="244061" w:themeColor="accent1" w:themeShade="80"/>
        <w:sz w:val="32"/>
        <w:szCs w:val="32"/>
      </w:rPr>
      <w:t>-</w:t>
    </w:r>
    <w:r w:rsidR="00970F3C">
      <w:rPr>
        <w:b/>
        <w:bCs/>
        <w:color w:val="244061" w:themeColor="accent1" w:themeShade="80"/>
        <w:sz w:val="32"/>
        <w:szCs w:val="32"/>
      </w:rPr>
      <w:t xml:space="preserve"> en </w:t>
    </w:r>
    <w:proofErr w:type="spellStart"/>
    <w:r w:rsidR="00584E74">
      <w:rPr>
        <w:b/>
        <w:bCs/>
        <w:color w:val="244061" w:themeColor="accent1" w:themeShade="80"/>
        <w:sz w:val="32"/>
        <w:szCs w:val="32"/>
      </w:rPr>
      <w:t>vlog</w:t>
    </w:r>
    <w:r w:rsidR="00970F3C">
      <w:rPr>
        <w:b/>
        <w:bCs/>
        <w:color w:val="244061" w:themeColor="accent1" w:themeShade="80"/>
        <w:sz w:val="32"/>
        <w:szCs w:val="32"/>
      </w:rPr>
      <w:t>les</w:t>
    </w:r>
    <w:proofErr w:type="spellEnd"/>
    <w:r w:rsidR="00C17BDD" w:rsidRPr="004F51F7">
      <w:rPr>
        <w:b/>
        <w:bCs/>
        <w:color w:val="244061" w:themeColor="accent1" w:themeShade="80"/>
        <w:sz w:val="32"/>
        <w:szCs w:val="32"/>
      </w:rPr>
      <w:t xml:space="preserve"> </w:t>
    </w:r>
    <w:r w:rsidR="00584E74">
      <w:rPr>
        <w:b/>
        <w:bCs/>
        <w:color w:val="244061" w:themeColor="accent1" w:themeShade="80"/>
        <w:sz w:val="32"/>
        <w:szCs w:val="32"/>
      </w:rPr>
      <w:t>2</w:t>
    </w:r>
    <w:r w:rsidR="004F51F7" w:rsidRPr="004F51F7">
      <w:rPr>
        <w:b/>
        <w:bCs/>
        <w:color w:val="244061" w:themeColor="accent1" w:themeShade="80"/>
        <w:sz w:val="32"/>
        <w:szCs w:val="32"/>
      </w:rPr>
      <w:t xml:space="preserve">F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9B4E4FA"/>
    <w:lvl w:ilvl="0">
      <w:numFmt w:val="bullet"/>
      <w:lvlText w:val="*"/>
      <w:lvlJc w:val="left"/>
    </w:lvl>
  </w:abstractNum>
  <w:abstractNum w:abstractNumId="1" w15:restartNumberingAfterBreak="0">
    <w:nsid w:val="052F7C2C"/>
    <w:multiLevelType w:val="hybridMultilevel"/>
    <w:tmpl w:val="F9B43BAC"/>
    <w:lvl w:ilvl="0" w:tplc="98927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8418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C050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DC38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B4CC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5E38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6AEF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7AA2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F6C9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27A6A"/>
    <w:multiLevelType w:val="hybridMultilevel"/>
    <w:tmpl w:val="0BD0AF2A"/>
    <w:lvl w:ilvl="0" w:tplc="3B741DA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535AB9"/>
    <w:multiLevelType w:val="hybridMultilevel"/>
    <w:tmpl w:val="53F8A5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1032A"/>
    <w:multiLevelType w:val="hybridMultilevel"/>
    <w:tmpl w:val="1A1280F0"/>
    <w:lvl w:ilvl="0" w:tplc="F1E2EA8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C20231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6C8854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672D18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F564F4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9FEC95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E94C40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07AECF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AFBAF03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913C9D"/>
    <w:multiLevelType w:val="hybridMultilevel"/>
    <w:tmpl w:val="33B4E8B4"/>
    <w:lvl w:ilvl="0" w:tplc="BC0CACF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478CD"/>
    <w:multiLevelType w:val="hybridMultilevel"/>
    <w:tmpl w:val="7E4CC2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8045A"/>
    <w:multiLevelType w:val="hybridMultilevel"/>
    <w:tmpl w:val="437C75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B4C3B"/>
    <w:multiLevelType w:val="hybridMultilevel"/>
    <w:tmpl w:val="90C2D1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5449B"/>
    <w:multiLevelType w:val="hybridMultilevel"/>
    <w:tmpl w:val="880A76C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02CD8"/>
    <w:multiLevelType w:val="hybridMultilevel"/>
    <w:tmpl w:val="CE8C58C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71450"/>
    <w:multiLevelType w:val="hybridMultilevel"/>
    <w:tmpl w:val="CD18AE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617A1"/>
    <w:multiLevelType w:val="hybridMultilevel"/>
    <w:tmpl w:val="4DA65456"/>
    <w:lvl w:ilvl="0" w:tplc="3B741DA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965DEA"/>
    <w:multiLevelType w:val="hybridMultilevel"/>
    <w:tmpl w:val="69A09A3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5B1E5F"/>
    <w:multiLevelType w:val="hybridMultilevel"/>
    <w:tmpl w:val="BC56D968"/>
    <w:lvl w:ilvl="0" w:tplc="3B741DA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157F5A"/>
    <w:multiLevelType w:val="hybridMultilevel"/>
    <w:tmpl w:val="F7622E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E3129"/>
    <w:multiLevelType w:val="hybridMultilevel"/>
    <w:tmpl w:val="7BD287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C57AF"/>
    <w:multiLevelType w:val="hybridMultilevel"/>
    <w:tmpl w:val="2E2478C0"/>
    <w:lvl w:ilvl="0" w:tplc="3B741DA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760C5C"/>
    <w:multiLevelType w:val="hybridMultilevel"/>
    <w:tmpl w:val="0D54A5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230FD"/>
    <w:multiLevelType w:val="hybridMultilevel"/>
    <w:tmpl w:val="22F8C5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4549A"/>
    <w:multiLevelType w:val="hybridMultilevel"/>
    <w:tmpl w:val="C60653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04BDC"/>
    <w:multiLevelType w:val="hybridMultilevel"/>
    <w:tmpl w:val="18D87442"/>
    <w:lvl w:ilvl="0" w:tplc="3B741DA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F74A1D"/>
    <w:multiLevelType w:val="hybridMultilevel"/>
    <w:tmpl w:val="0FE2A7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D1012B"/>
    <w:multiLevelType w:val="hybridMultilevel"/>
    <w:tmpl w:val="FBFC8140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D42B6"/>
    <w:multiLevelType w:val="hybridMultilevel"/>
    <w:tmpl w:val="20584968"/>
    <w:lvl w:ilvl="0" w:tplc="795E98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Theme="minorEastAsia" w:hAnsi="Trebuchet MS" w:cstheme="minorBidi" w:hint="default"/>
      </w:rPr>
    </w:lvl>
    <w:lvl w:ilvl="1" w:tplc="722091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E8AC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16AF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E886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6AAD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FE67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0E18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ECFE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3F6480"/>
    <w:multiLevelType w:val="hybridMultilevel"/>
    <w:tmpl w:val="295CF2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8A78A1"/>
    <w:multiLevelType w:val="hybridMultilevel"/>
    <w:tmpl w:val="221873E0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C61270"/>
    <w:multiLevelType w:val="hybridMultilevel"/>
    <w:tmpl w:val="02E8F738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4E5FAD"/>
    <w:multiLevelType w:val="hybridMultilevel"/>
    <w:tmpl w:val="5D062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686EE1"/>
    <w:multiLevelType w:val="hybridMultilevel"/>
    <w:tmpl w:val="0472DE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ED2659"/>
    <w:multiLevelType w:val="hybridMultilevel"/>
    <w:tmpl w:val="C65096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54331"/>
    <w:multiLevelType w:val="hybridMultilevel"/>
    <w:tmpl w:val="CB9A5E5C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E8B2073"/>
    <w:multiLevelType w:val="hybridMultilevel"/>
    <w:tmpl w:val="0DFE1A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294CAF"/>
    <w:multiLevelType w:val="hybridMultilevel"/>
    <w:tmpl w:val="26284546"/>
    <w:lvl w:ilvl="0" w:tplc="3B741DA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7F0A74"/>
    <w:multiLevelType w:val="hybridMultilevel"/>
    <w:tmpl w:val="63EA9E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BC1D1F"/>
    <w:multiLevelType w:val="hybridMultilevel"/>
    <w:tmpl w:val="C8168C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0E3F6E"/>
    <w:multiLevelType w:val="hybridMultilevel"/>
    <w:tmpl w:val="548E206C"/>
    <w:lvl w:ilvl="0" w:tplc="2D7C3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DCDA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9E2B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80C2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44D1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684C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42E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565A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84ED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9421DF5"/>
    <w:multiLevelType w:val="hybridMultilevel"/>
    <w:tmpl w:val="0BBA1C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BD10EA"/>
    <w:multiLevelType w:val="hybridMultilevel"/>
    <w:tmpl w:val="6F4AE8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D65CDC"/>
    <w:multiLevelType w:val="hybridMultilevel"/>
    <w:tmpl w:val="38568D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24"/>
  </w:num>
  <w:num w:numId="4">
    <w:abstractNumId w:val="14"/>
  </w:num>
  <w:num w:numId="5">
    <w:abstractNumId w:val="21"/>
  </w:num>
  <w:num w:numId="6">
    <w:abstractNumId w:val="33"/>
  </w:num>
  <w:num w:numId="7">
    <w:abstractNumId w:val="17"/>
  </w:num>
  <w:num w:numId="8">
    <w:abstractNumId w:val="2"/>
  </w:num>
  <w:num w:numId="9">
    <w:abstractNumId w:val="19"/>
  </w:num>
  <w:num w:numId="10">
    <w:abstractNumId w:val="6"/>
  </w:num>
  <w:num w:numId="11">
    <w:abstractNumId w:val="1"/>
  </w:num>
  <w:num w:numId="12">
    <w:abstractNumId w:val="4"/>
  </w:num>
  <w:num w:numId="13">
    <w:abstractNumId w:val="36"/>
  </w:num>
  <w:num w:numId="14">
    <w:abstractNumId w:val="35"/>
  </w:num>
  <w:num w:numId="15">
    <w:abstractNumId w:val="5"/>
  </w:num>
  <w:num w:numId="16">
    <w:abstractNumId w:val="26"/>
  </w:num>
  <w:num w:numId="1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8">
    <w:abstractNumId w:val="27"/>
  </w:num>
  <w:num w:numId="19">
    <w:abstractNumId w:val="23"/>
  </w:num>
  <w:num w:numId="20">
    <w:abstractNumId w:val="20"/>
  </w:num>
  <w:num w:numId="21">
    <w:abstractNumId w:val="22"/>
  </w:num>
  <w:num w:numId="22">
    <w:abstractNumId w:val="13"/>
  </w:num>
  <w:num w:numId="23">
    <w:abstractNumId w:val="39"/>
  </w:num>
  <w:num w:numId="24">
    <w:abstractNumId w:val="16"/>
  </w:num>
  <w:num w:numId="25">
    <w:abstractNumId w:val="25"/>
  </w:num>
  <w:num w:numId="26">
    <w:abstractNumId w:val="18"/>
  </w:num>
  <w:num w:numId="27">
    <w:abstractNumId w:val="10"/>
  </w:num>
  <w:num w:numId="28">
    <w:abstractNumId w:val="30"/>
  </w:num>
  <w:num w:numId="29">
    <w:abstractNumId w:val="31"/>
  </w:num>
  <w:num w:numId="30">
    <w:abstractNumId w:val="9"/>
  </w:num>
  <w:num w:numId="31">
    <w:abstractNumId w:val="32"/>
  </w:num>
  <w:num w:numId="32">
    <w:abstractNumId w:val="28"/>
  </w:num>
  <w:num w:numId="33">
    <w:abstractNumId w:val="8"/>
  </w:num>
  <w:num w:numId="34">
    <w:abstractNumId w:val="38"/>
  </w:num>
  <w:num w:numId="35">
    <w:abstractNumId w:val="11"/>
  </w:num>
  <w:num w:numId="36">
    <w:abstractNumId w:val="34"/>
  </w:num>
  <w:num w:numId="37">
    <w:abstractNumId w:val="7"/>
  </w:num>
  <w:num w:numId="38">
    <w:abstractNumId w:val="37"/>
  </w:num>
  <w:num w:numId="39">
    <w:abstractNumId w:val="29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9B9"/>
    <w:rsid w:val="00015641"/>
    <w:rsid w:val="000159B9"/>
    <w:rsid w:val="0002773F"/>
    <w:rsid w:val="00032665"/>
    <w:rsid w:val="000816C6"/>
    <w:rsid w:val="000D69A6"/>
    <w:rsid w:val="000F2698"/>
    <w:rsid w:val="00130CC3"/>
    <w:rsid w:val="00136C51"/>
    <w:rsid w:val="00155614"/>
    <w:rsid w:val="00155B5A"/>
    <w:rsid w:val="0016337B"/>
    <w:rsid w:val="00197DEB"/>
    <w:rsid w:val="001A1BEA"/>
    <w:rsid w:val="001F1D4D"/>
    <w:rsid w:val="00206853"/>
    <w:rsid w:val="00211E91"/>
    <w:rsid w:val="00251FE5"/>
    <w:rsid w:val="0026554A"/>
    <w:rsid w:val="00274F7C"/>
    <w:rsid w:val="00275A83"/>
    <w:rsid w:val="00276D7C"/>
    <w:rsid w:val="002A2C55"/>
    <w:rsid w:val="002A4C71"/>
    <w:rsid w:val="002D0150"/>
    <w:rsid w:val="002D1957"/>
    <w:rsid w:val="002F5536"/>
    <w:rsid w:val="003041D8"/>
    <w:rsid w:val="00306FC9"/>
    <w:rsid w:val="0031224C"/>
    <w:rsid w:val="003233C5"/>
    <w:rsid w:val="00323C03"/>
    <w:rsid w:val="003446D7"/>
    <w:rsid w:val="00361034"/>
    <w:rsid w:val="00383E6A"/>
    <w:rsid w:val="00386375"/>
    <w:rsid w:val="0038769E"/>
    <w:rsid w:val="003B5A41"/>
    <w:rsid w:val="003B72E9"/>
    <w:rsid w:val="003B7434"/>
    <w:rsid w:val="003C3FD4"/>
    <w:rsid w:val="003D29F4"/>
    <w:rsid w:val="003D7BE3"/>
    <w:rsid w:val="0040168D"/>
    <w:rsid w:val="00410BF1"/>
    <w:rsid w:val="004112AC"/>
    <w:rsid w:val="0041440E"/>
    <w:rsid w:val="00416477"/>
    <w:rsid w:val="00424F4E"/>
    <w:rsid w:val="004318C2"/>
    <w:rsid w:val="004343B1"/>
    <w:rsid w:val="0044554F"/>
    <w:rsid w:val="00455A95"/>
    <w:rsid w:val="00464A81"/>
    <w:rsid w:val="00465693"/>
    <w:rsid w:val="004851B8"/>
    <w:rsid w:val="004867C4"/>
    <w:rsid w:val="00487CFC"/>
    <w:rsid w:val="00494433"/>
    <w:rsid w:val="004A3A10"/>
    <w:rsid w:val="004B1C29"/>
    <w:rsid w:val="004B36FC"/>
    <w:rsid w:val="004B7F55"/>
    <w:rsid w:val="004C13E1"/>
    <w:rsid w:val="004E08D4"/>
    <w:rsid w:val="004E236E"/>
    <w:rsid w:val="004F51F7"/>
    <w:rsid w:val="0050040E"/>
    <w:rsid w:val="00535E81"/>
    <w:rsid w:val="00544D50"/>
    <w:rsid w:val="00581330"/>
    <w:rsid w:val="00581946"/>
    <w:rsid w:val="00583599"/>
    <w:rsid w:val="00584E74"/>
    <w:rsid w:val="00590EE3"/>
    <w:rsid w:val="00592EE8"/>
    <w:rsid w:val="005B2E59"/>
    <w:rsid w:val="005B7FA9"/>
    <w:rsid w:val="005E08DB"/>
    <w:rsid w:val="005F6772"/>
    <w:rsid w:val="00603567"/>
    <w:rsid w:val="00603DFD"/>
    <w:rsid w:val="00604BEA"/>
    <w:rsid w:val="00607230"/>
    <w:rsid w:val="0061593F"/>
    <w:rsid w:val="0062394C"/>
    <w:rsid w:val="0067232B"/>
    <w:rsid w:val="00680A66"/>
    <w:rsid w:val="006A1B71"/>
    <w:rsid w:val="006A500D"/>
    <w:rsid w:val="006B24DF"/>
    <w:rsid w:val="006B7672"/>
    <w:rsid w:val="006C0D7F"/>
    <w:rsid w:val="006F15D0"/>
    <w:rsid w:val="006F42CE"/>
    <w:rsid w:val="00700972"/>
    <w:rsid w:val="00704238"/>
    <w:rsid w:val="00723BE3"/>
    <w:rsid w:val="007248B6"/>
    <w:rsid w:val="00727472"/>
    <w:rsid w:val="0073610B"/>
    <w:rsid w:val="00766389"/>
    <w:rsid w:val="00776977"/>
    <w:rsid w:val="00792AC4"/>
    <w:rsid w:val="007A5EAF"/>
    <w:rsid w:val="007A63C9"/>
    <w:rsid w:val="007B3292"/>
    <w:rsid w:val="007B6A90"/>
    <w:rsid w:val="007E3027"/>
    <w:rsid w:val="007F6AD9"/>
    <w:rsid w:val="00815273"/>
    <w:rsid w:val="00816349"/>
    <w:rsid w:val="00834362"/>
    <w:rsid w:val="00846D4C"/>
    <w:rsid w:val="008D1E3C"/>
    <w:rsid w:val="008D24EC"/>
    <w:rsid w:val="008D4AD2"/>
    <w:rsid w:val="008E3882"/>
    <w:rsid w:val="008E3B5C"/>
    <w:rsid w:val="008E5709"/>
    <w:rsid w:val="009001A8"/>
    <w:rsid w:val="00901955"/>
    <w:rsid w:val="00904D91"/>
    <w:rsid w:val="00930A05"/>
    <w:rsid w:val="0093138D"/>
    <w:rsid w:val="009335AE"/>
    <w:rsid w:val="00934543"/>
    <w:rsid w:val="00970F3C"/>
    <w:rsid w:val="00977E81"/>
    <w:rsid w:val="00992C01"/>
    <w:rsid w:val="009B2458"/>
    <w:rsid w:val="009C4289"/>
    <w:rsid w:val="00A04EB3"/>
    <w:rsid w:val="00A15A88"/>
    <w:rsid w:val="00A232D0"/>
    <w:rsid w:val="00A24BA7"/>
    <w:rsid w:val="00A26562"/>
    <w:rsid w:val="00A359A2"/>
    <w:rsid w:val="00A521C1"/>
    <w:rsid w:val="00A6565A"/>
    <w:rsid w:val="00A66C0B"/>
    <w:rsid w:val="00AC30E1"/>
    <w:rsid w:val="00AC60A2"/>
    <w:rsid w:val="00AD50AF"/>
    <w:rsid w:val="00AE17BE"/>
    <w:rsid w:val="00B17338"/>
    <w:rsid w:val="00B55690"/>
    <w:rsid w:val="00B829D0"/>
    <w:rsid w:val="00B92D7D"/>
    <w:rsid w:val="00BB20EC"/>
    <w:rsid w:val="00BB272B"/>
    <w:rsid w:val="00BB5335"/>
    <w:rsid w:val="00C17BDD"/>
    <w:rsid w:val="00C22D94"/>
    <w:rsid w:val="00C307F7"/>
    <w:rsid w:val="00C31275"/>
    <w:rsid w:val="00C32FA6"/>
    <w:rsid w:val="00C664C6"/>
    <w:rsid w:val="00C70FD3"/>
    <w:rsid w:val="00C74B51"/>
    <w:rsid w:val="00CB5D4E"/>
    <w:rsid w:val="00CC02AD"/>
    <w:rsid w:val="00CC0EE8"/>
    <w:rsid w:val="00CD40CF"/>
    <w:rsid w:val="00CE4AB4"/>
    <w:rsid w:val="00CE6771"/>
    <w:rsid w:val="00CF00C3"/>
    <w:rsid w:val="00D030AC"/>
    <w:rsid w:val="00D03293"/>
    <w:rsid w:val="00D063F2"/>
    <w:rsid w:val="00D27546"/>
    <w:rsid w:val="00D31D03"/>
    <w:rsid w:val="00D37221"/>
    <w:rsid w:val="00D40BD4"/>
    <w:rsid w:val="00D43349"/>
    <w:rsid w:val="00D47B55"/>
    <w:rsid w:val="00D72F9D"/>
    <w:rsid w:val="00D81E48"/>
    <w:rsid w:val="00D842BB"/>
    <w:rsid w:val="00DA1D29"/>
    <w:rsid w:val="00DA4B9B"/>
    <w:rsid w:val="00DA579E"/>
    <w:rsid w:val="00E1169F"/>
    <w:rsid w:val="00E1278E"/>
    <w:rsid w:val="00E149C9"/>
    <w:rsid w:val="00E31F32"/>
    <w:rsid w:val="00E428FE"/>
    <w:rsid w:val="00E43E9C"/>
    <w:rsid w:val="00E92882"/>
    <w:rsid w:val="00EA45DF"/>
    <w:rsid w:val="00EB530F"/>
    <w:rsid w:val="00EB61D2"/>
    <w:rsid w:val="00EB6ECF"/>
    <w:rsid w:val="00EC2428"/>
    <w:rsid w:val="00ED1877"/>
    <w:rsid w:val="00EE4A81"/>
    <w:rsid w:val="00EF1856"/>
    <w:rsid w:val="00EF6D36"/>
    <w:rsid w:val="00F0768E"/>
    <w:rsid w:val="00F14192"/>
    <w:rsid w:val="00F42DE2"/>
    <w:rsid w:val="00F4544E"/>
    <w:rsid w:val="00F47ED2"/>
    <w:rsid w:val="00F55813"/>
    <w:rsid w:val="00F817D8"/>
    <w:rsid w:val="00FC2927"/>
    <w:rsid w:val="00FC4FB4"/>
    <w:rsid w:val="00FD590C"/>
    <w:rsid w:val="00FE0FAC"/>
    <w:rsid w:val="00FE2C54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5528181B"/>
  <w15:docId w15:val="{020EF0E9-7409-4D4E-A38B-3265C930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15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81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81E48"/>
  </w:style>
  <w:style w:type="paragraph" w:styleId="Voettekst">
    <w:name w:val="footer"/>
    <w:basedOn w:val="Standaard"/>
    <w:link w:val="VoettekstChar"/>
    <w:uiPriority w:val="99"/>
    <w:unhideWhenUsed/>
    <w:rsid w:val="00D81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1E48"/>
  </w:style>
  <w:style w:type="paragraph" w:styleId="Lijstalinea">
    <w:name w:val="List Paragraph"/>
    <w:basedOn w:val="Standaard"/>
    <w:uiPriority w:val="34"/>
    <w:qFormat/>
    <w:rsid w:val="0073610B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3610B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3610B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3610B"/>
    <w:rPr>
      <w:vertAlign w:val="superscript"/>
    </w:rPr>
  </w:style>
  <w:style w:type="character" w:styleId="Hyperlink">
    <w:name w:val="Hyperlink"/>
    <w:uiPriority w:val="99"/>
    <w:unhideWhenUsed/>
    <w:rsid w:val="00CC0EE8"/>
    <w:rPr>
      <w:color w:val="0000FF"/>
      <w:u w:val="single"/>
    </w:rPr>
  </w:style>
  <w:style w:type="paragraph" w:styleId="Geenafstand">
    <w:name w:val="No Spacing"/>
    <w:uiPriority w:val="1"/>
    <w:qFormat/>
    <w:rsid w:val="00CC0EE8"/>
    <w:pPr>
      <w:spacing w:after="0" w:line="240" w:lineRule="auto"/>
    </w:pPr>
    <w:rPr>
      <w:rFonts w:ascii="Calibri" w:eastAsia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680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680A66"/>
    <w:rPr>
      <w:b/>
      <w:b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149C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149C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149C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149C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149C9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4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49C9"/>
    <w:rPr>
      <w:rFonts w:ascii="Segoe UI" w:hAnsi="Segoe UI" w:cs="Segoe UI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B7F55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E127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6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yilovethisbook.com/category/door-wie/scholiere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hyilovethisbook.com/category/door-wie/scholier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BEC09-6407-41F5-AD42-161A6F585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359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Tiba Bolle</dc:creator>
  <cp:keywords/>
  <dc:description/>
  <cp:lastModifiedBy>Tiba Bolle</cp:lastModifiedBy>
  <cp:revision>20</cp:revision>
  <cp:lastPrinted>2020-05-12T09:04:00Z</cp:lastPrinted>
  <dcterms:created xsi:type="dcterms:W3CDTF">2020-05-14T15:11:00Z</dcterms:created>
  <dcterms:modified xsi:type="dcterms:W3CDTF">2020-05-18T13:00:00Z</dcterms:modified>
</cp:coreProperties>
</file>