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9356" w:type="dxa"/>
        <w:tblInd w:w="-157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410"/>
      </w:tblGrid>
      <w:tr w:rsidR="004F51F7" w:rsidRPr="004F51F7" w14:paraId="058D6E75" w14:textId="77777777" w:rsidTr="004F51F7">
        <w:trPr>
          <w:cantSplit/>
          <w:trHeight w:val="696"/>
          <w:tblHeader/>
        </w:trPr>
        <w:tc>
          <w:tcPr>
            <w:tcW w:w="1985" w:type="dxa"/>
            <w:shd w:val="clear" w:color="auto" w:fill="DAE7F6"/>
            <w:hideMark/>
          </w:tcPr>
          <w:p w14:paraId="787F68BE" w14:textId="6BD346F4" w:rsidR="00C17BDD" w:rsidRPr="004F51F7" w:rsidRDefault="00C17BDD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Vuistregel</w:t>
            </w:r>
            <w:r w:rsidRPr="004F51F7">
              <w:rPr>
                <w:rStyle w:val="Voetnootmarkering"/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footnoteReference w:id="1"/>
            </w:r>
          </w:p>
          <w:p w14:paraId="3219545F" w14:textId="77777777" w:rsidR="001A1BEA" w:rsidRDefault="001A1BEA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en tijdpad</w:t>
            </w:r>
          </w:p>
          <w:p w14:paraId="0FC750BF" w14:textId="2E956F95" w:rsidR="00E93CF8" w:rsidRPr="004F51F7" w:rsidRDefault="00E93CF8" w:rsidP="008E5709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60 – 90 minuten</w:t>
            </w:r>
          </w:p>
        </w:tc>
        <w:tc>
          <w:tcPr>
            <w:tcW w:w="4961" w:type="dxa"/>
            <w:shd w:val="clear" w:color="auto" w:fill="DAE7F6"/>
          </w:tcPr>
          <w:p w14:paraId="5543A5F2" w14:textId="42E606DD" w:rsidR="00C17BDD" w:rsidRPr="004F51F7" w:rsidRDefault="00C17BDD" w:rsidP="00535E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Opdrachten </w:t>
            </w:r>
          </w:p>
        </w:tc>
        <w:tc>
          <w:tcPr>
            <w:tcW w:w="2410" w:type="dxa"/>
            <w:shd w:val="clear" w:color="auto" w:fill="DAE7F6"/>
          </w:tcPr>
          <w:p w14:paraId="1F422815" w14:textId="422DE206" w:rsidR="00C17BDD" w:rsidRPr="004F51F7" w:rsidRDefault="00A6565A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  <w:proofErr w:type="spellStart"/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Lesm</w:t>
            </w:r>
            <w:r w:rsidR="00C17BDD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  <w:t>aterialen</w:t>
            </w:r>
            <w:proofErr w:type="spellEnd"/>
          </w:p>
          <w:p w14:paraId="48086813" w14:textId="2355FBA0" w:rsidR="00700972" w:rsidRPr="004F51F7" w:rsidRDefault="00700972" w:rsidP="00D03293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  <w:tr w:rsidR="004F51F7" w:rsidRPr="00FC2927" w14:paraId="14AF9462" w14:textId="77777777" w:rsidTr="004F51F7">
        <w:trPr>
          <w:trHeight w:val="147"/>
        </w:trPr>
        <w:tc>
          <w:tcPr>
            <w:tcW w:w="1985" w:type="dxa"/>
            <w:hideMark/>
          </w:tcPr>
          <w:p w14:paraId="533079CC" w14:textId="55B9A704" w:rsidR="00C17BDD" w:rsidRPr="004F51F7" w:rsidRDefault="004F51F7" w:rsidP="004318C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Werk doelgericht aan vak en taal</w:t>
            </w:r>
          </w:p>
          <w:p w14:paraId="1CA7837F" w14:textId="2B4609E7" w:rsidR="00F14192" w:rsidRPr="004F51F7" w:rsidRDefault="00424484" w:rsidP="004F51F7">
            <w:pPr>
              <w:ind w:firstLine="3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10-15</w:t>
            </w:r>
            <w:r w:rsidR="00F1419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minuten</w:t>
            </w:r>
          </w:p>
        </w:tc>
        <w:tc>
          <w:tcPr>
            <w:tcW w:w="4961" w:type="dxa"/>
          </w:tcPr>
          <w:p w14:paraId="2DDF9756" w14:textId="38A9B50D" w:rsidR="00CC02AD" w:rsidRPr="004F51F7" w:rsidRDefault="00C17BDD">
            <w:pPr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Groeps</w:t>
            </w:r>
            <w:r w:rsidR="001A1BEA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>gesprek</w:t>
            </w:r>
            <w:r w:rsidR="00455A95" w:rsidRPr="004F51F7">
              <w:rPr>
                <w:rFonts w:cstheme="minorHAnsi"/>
                <w:b/>
                <w:i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79033AC2" w14:textId="72DC5E21" w:rsidR="00997306" w:rsidRPr="00997306" w:rsidRDefault="00997306" w:rsidP="00DB51A0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 w:rsidRPr="00997306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De docent geeft een korte introductie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op het doel en he</w:t>
            </w:r>
            <w:r w:rsidRPr="00997306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t onderwerp en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haalt</w:t>
            </w:r>
            <w:r w:rsidRPr="00997306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 voorkennis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op</w:t>
            </w:r>
            <w:r w:rsidRPr="00997306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.</w:t>
            </w:r>
          </w:p>
          <w:p w14:paraId="132F25D3" w14:textId="77777777" w:rsidR="00997306" w:rsidRDefault="00997306" w:rsidP="005A0C15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Docent laat stemmen en reageren op twee korte voorbeeldbrieven. Welke brief ziet er het beste uit? Wat is belangrijk bij een zakelijke brief? </w:t>
            </w:r>
          </w:p>
          <w:p w14:paraId="32EE2A73" w14:textId="1AD91645" w:rsidR="005A0C15" w:rsidRPr="005A0C15" w:rsidRDefault="005A0C15" w:rsidP="00E93CF8">
            <w:pPr>
              <w:pStyle w:val="Geenafstand"/>
              <w:numPr>
                <w:ilvl w:val="0"/>
                <w:numId w:val="33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Docen</w:t>
            </w:r>
            <w:r w:rsidR="00E93CF8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t geeft instructie bij de opdrachten.</w:t>
            </w:r>
          </w:p>
        </w:tc>
        <w:tc>
          <w:tcPr>
            <w:tcW w:w="2410" w:type="dxa"/>
          </w:tcPr>
          <w:p w14:paraId="63293CE2" w14:textId="04488366" w:rsidR="001A1BEA" w:rsidRPr="001C0BAA" w:rsidRDefault="001A1BEA" w:rsidP="005B2E59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FC2927">
              <w:rPr>
                <w:rFonts w:cstheme="minorHAnsi"/>
                <w:color w:val="244061" w:themeColor="accent1" w:themeShade="80"/>
                <w:sz w:val="24"/>
                <w:szCs w:val="24"/>
              </w:rPr>
              <w:t>Powerpoin</w:t>
            </w:r>
            <w:r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>t</w:t>
            </w:r>
            <w:proofErr w:type="spellEnd"/>
            <w:r w:rsidR="00A6565A"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 w:rsidR="005A0C15"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dia 1 tot </w:t>
            </w:r>
            <w:r w:rsidR="001C0BAA"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>3</w:t>
            </w:r>
          </w:p>
          <w:p w14:paraId="75DF5AE9" w14:textId="683C9115" w:rsidR="00C17BDD" w:rsidRPr="004F51F7" w:rsidRDefault="00C17BDD" w:rsidP="00A232D0">
            <w:pPr>
              <w:rPr>
                <w:rFonts w:cstheme="minorHAnsi"/>
                <w:color w:val="244061" w:themeColor="accent1" w:themeShade="80"/>
                <w:sz w:val="24"/>
                <w:szCs w:val="24"/>
                <w:lang w:val="en-US"/>
              </w:rPr>
            </w:pPr>
          </w:p>
        </w:tc>
      </w:tr>
      <w:tr w:rsidR="004F51F7" w:rsidRPr="004F51F7" w14:paraId="74031A91" w14:textId="77777777" w:rsidTr="004F51F7">
        <w:trPr>
          <w:trHeight w:val="1291"/>
        </w:trPr>
        <w:tc>
          <w:tcPr>
            <w:tcW w:w="1985" w:type="dxa"/>
            <w:hideMark/>
          </w:tcPr>
          <w:p w14:paraId="096CA8FF" w14:textId="117C9EB7" w:rsidR="00C17BDD" w:rsidRPr="004F51F7" w:rsidRDefault="004F51F7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Zorg voor l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eerzaam taalaanbod</w:t>
            </w:r>
          </w:p>
          <w:p w14:paraId="4471EA19" w14:textId="326D4F8B" w:rsidR="006A1B71" w:rsidRPr="004F51F7" w:rsidRDefault="00E93CF8" w:rsidP="004318C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15-</w:t>
            </w:r>
            <w:r w:rsidR="005A0C1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20 </w:t>
            </w:r>
            <w:r w:rsidR="006A1B71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minuten</w:t>
            </w:r>
          </w:p>
        </w:tc>
        <w:tc>
          <w:tcPr>
            <w:tcW w:w="4961" w:type="dxa"/>
          </w:tcPr>
          <w:p w14:paraId="3056B165" w14:textId="3DA0105E" w:rsidR="00A359A2" w:rsidRPr="004F51F7" w:rsidRDefault="00A359A2" w:rsidP="006C0D7F">
            <w:pPr>
              <w:pStyle w:val="Geenafstand"/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Zelfstandig </w:t>
            </w:r>
            <w:r w:rsidR="00834362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40A8FB2C" w14:textId="3F30D3F5" w:rsidR="00FC2927" w:rsidRDefault="005A0C15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Opdracht 1. </w:t>
            </w:r>
            <w:r w:rsidR="00FC2927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Studenten </w:t>
            </w: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beoordelen brief 1 met checklist en sturen antwoord </w:t>
            </w:r>
            <w:r w:rsidR="00B43AC8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in</w:t>
            </w:r>
            <w:r w:rsidR="00683316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 xml:space="preserve"> (</w:t>
            </w:r>
            <w:r w:rsidR="00B43AC8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d</w:t>
            </w:r>
            <w:r w:rsidR="00683316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esgewenst klassikaal doen</w:t>
            </w: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)</w:t>
            </w:r>
            <w:r w:rsidR="00B43AC8"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.</w:t>
            </w:r>
          </w:p>
          <w:p w14:paraId="5AEF728B" w14:textId="19789B20" w:rsidR="005A0C15" w:rsidRPr="00FC2927" w:rsidRDefault="005A0C15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  <w:t>Nakijken met antwoordblad of bespreken.</w:t>
            </w:r>
          </w:p>
          <w:p w14:paraId="6CB25053" w14:textId="5E1F128A" w:rsidR="00455A95" w:rsidRPr="005A0C15" w:rsidRDefault="005A0C15" w:rsidP="001A1BEA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Opdracht 2. </w:t>
            </w:r>
            <w:r w:rsidR="00E428FE" w:rsidRPr="004F51F7"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 xml:space="preserve">Studenten </w:t>
            </w:r>
            <w: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beoordelen brief 2 met checklist en sturen antwoord in.</w:t>
            </w:r>
          </w:p>
          <w:p w14:paraId="36E4D638" w14:textId="7BB55D85" w:rsidR="005A0C15" w:rsidRPr="005A0C15" w:rsidRDefault="005A0C15" w:rsidP="005A0C15">
            <w:pPr>
              <w:pStyle w:val="Geenafstand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244061" w:themeColor="accent1" w:themeShade="80"/>
                <w:sz w:val="24"/>
                <w:szCs w:val="24"/>
              </w:rPr>
              <w:t>Nakijken met antwoordblad of bespreken.</w:t>
            </w:r>
          </w:p>
        </w:tc>
        <w:tc>
          <w:tcPr>
            <w:tcW w:w="2410" w:type="dxa"/>
          </w:tcPr>
          <w:p w14:paraId="74C296A8" w14:textId="23D23F97" w:rsidR="002941AD" w:rsidRPr="001C0BAA" w:rsidRDefault="002941AD" w:rsidP="002941AD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FC2927">
              <w:rPr>
                <w:rFonts w:cstheme="minorHAnsi"/>
                <w:color w:val="244061" w:themeColor="accent1" w:themeShade="80"/>
                <w:sz w:val="24"/>
                <w:szCs w:val="24"/>
              </w:rPr>
              <w:t>Powerpoin</w:t>
            </w:r>
            <w:r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>t</w:t>
            </w:r>
            <w:proofErr w:type="spellEnd"/>
            <w:r w:rsidRP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dia </w:t>
            </w:r>
            <w:r w:rsidR="001C0BAA">
              <w:rPr>
                <w:rFonts w:cstheme="minorHAnsi"/>
                <w:color w:val="244061" w:themeColor="accent1" w:themeShade="80"/>
                <w:sz w:val="24"/>
                <w:szCs w:val="24"/>
              </w:rPr>
              <w:t>4-10</w:t>
            </w:r>
            <w:bookmarkStart w:id="0" w:name="_GoBack"/>
            <w:bookmarkEnd w:id="0"/>
          </w:p>
          <w:p w14:paraId="61789681" w14:textId="77777777" w:rsidR="002941AD" w:rsidRDefault="002941AD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  <w:p w14:paraId="30163291" w14:textId="681AA6A9" w:rsidR="001A1BEA" w:rsidRDefault="00C17BDD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455A95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pdracht</w:t>
            </w:r>
            <w:r w:rsidR="000D69A6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1</w:t>
            </w:r>
            <w:r w:rsidR="00A359A2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53ECDBA8" w14:textId="77777777" w:rsidR="005A0C15" w:rsidRDefault="005A0C15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Worddoc</w:t>
            </w:r>
            <w:proofErr w:type="spellEnd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Opdracht 2</w:t>
            </w:r>
          </w:p>
          <w:p w14:paraId="49E9B30B" w14:textId="77777777" w:rsidR="005A0C15" w:rsidRDefault="005A0C15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Antwoordenblad 1</w:t>
            </w:r>
          </w:p>
          <w:p w14:paraId="08385435" w14:textId="3ACC9354" w:rsidR="005A0C15" w:rsidRPr="004F51F7" w:rsidRDefault="005A0C15" w:rsidP="00455A95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Antwoordenblad 2</w:t>
            </w:r>
          </w:p>
        </w:tc>
      </w:tr>
      <w:tr w:rsidR="004F51F7" w:rsidRPr="004F51F7" w14:paraId="5D9C775A" w14:textId="77777777" w:rsidTr="004F51F7">
        <w:trPr>
          <w:trHeight w:val="996"/>
        </w:trPr>
        <w:tc>
          <w:tcPr>
            <w:tcW w:w="1985" w:type="dxa"/>
            <w:hideMark/>
          </w:tcPr>
          <w:p w14:paraId="61EA6970" w14:textId="68F047E0" w:rsidR="00C17BDD" w:rsidRPr="004F51F7" w:rsidRDefault="00C17BDD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W</w:t>
            </w:r>
            <w:r w:rsidR="004F51F7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erk aan w</w:t>
            </w: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oordenschat</w:t>
            </w:r>
          </w:p>
          <w:p w14:paraId="4EBB0111" w14:textId="7336AD62" w:rsidR="00EA45DF" w:rsidRPr="004F51F7" w:rsidRDefault="00EA45DF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10 minuten</w:t>
            </w:r>
          </w:p>
          <w:p w14:paraId="3D7AF314" w14:textId="170ED4FC" w:rsidR="00C17BDD" w:rsidRPr="004F51F7" w:rsidRDefault="00C17BDD" w:rsidP="00EB6ECF">
            <w:pPr>
              <w:autoSpaceDE w:val="0"/>
              <w:autoSpaceDN w:val="0"/>
              <w:adjustRightInd w:val="0"/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A828238" w14:textId="77777777" w:rsidR="00E93CF8" w:rsidRDefault="00581330" w:rsidP="00E93CF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CC02A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127915F6" w14:textId="77777777" w:rsidR="001F1D4D" w:rsidRDefault="005B2E59" w:rsidP="000B7805">
            <w:pPr>
              <w:pStyle w:val="Lijstalinea"/>
              <w:numPr>
                <w:ilvl w:val="0"/>
                <w:numId w:val="41"/>
              </w:num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>S</w:t>
            </w:r>
            <w:r w:rsidR="00700972"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tudenten </w:t>
            </w:r>
            <w:r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maken de </w:t>
            </w:r>
            <w:r w:rsidR="005A0C15"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quiz </w:t>
            </w:r>
            <w:r w:rsidR="00934543"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over </w:t>
            </w:r>
            <w:r w:rsidR="005A0C15"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>woorden rondom leesbaarheid van een brief</w:t>
            </w:r>
            <w:r w:rsidR="004F51F7" w:rsidRPr="000B7805">
              <w:rPr>
                <w:rFonts w:cstheme="minorHAnsi"/>
                <w:color w:val="244061" w:themeColor="accent1" w:themeShade="80"/>
                <w:sz w:val="24"/>
                <w:szCs w:val="24"/>
              </w:rPr>
              <w:t>.</w:t>
            </w:r>
          </w:p>
          <w:p w14:paraId="23DE31BE" w14:textId="4775FD0C" w:rsidR="006C3384" w:rsidRPr="000B7805" w:rsidRDefault="006C3384" w:rsidP="000B7805">
            <w:pPr>
              <w:pStyle w:val="Lijstalinea"/>
              <w:numPr>
                <w:ilvl w:val="0"/>
                <w:numId w:val="41"/>
              </w:num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Nabespreken klassikaal.</w:t>
            </w:r>
          </w:p>
        </w:tc>
        <w:tc>
          <w:tcPr>
            <w:tcW w:w="2410" w:type="dxa"/>
          </w:tcPr>
          <w:p w14:paraId="3EB33269" w14:textId="32BE3682" w:rsidR="002941AD" w:rsidRDefault="002941AD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Powerpoint</w:t>
            </w:r>
            <w:proofErr w:type="spellEnd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 dia 11</w:t>
            </w:r>
          </w:p>
          <w:p w14:paraId="32FD4201" w14:textId="3E362842" w:rsidR="002A4C71" w:rsidRDefault="005A0C15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Worddoc</w:t>
            </w:r>
            <w:proofErr w:type="spellEnd"/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 Opdracht 3</w:t>
            </w:r>
            <w:r w:rsidR="00A232D0"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5EDD73CF" w14:textId="569DD72D" w:rsidR="00C17BDD" w:rsidRDefault="00700972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r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Q</w:t>
            </w:r>
            <w:r w:rsidR="00455A95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 xml:space="preserve">uiz </w:t>
            </w:r>
          </w:p>
          <w:p w14:paraId="0054BA62" w14:textId="5B2A47BC" w:rsidR="005A0C15" w:rsidRPr="004F51F7" w:rsidRDefault="005A0C15" w:rsidP="0031224C">
            <w:pP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  <w:bdr w:val="none" w:sz="0" w:space="0" w:color="auto" w:frame="1"/>
              </w:rPr>
              <w:t>Antwoordenblad 3</w:t>
            </w:r>
          </w:p>
          <w:p w14:paraId="1E271D51" w14:textId="5DD8BD27" w:rsidR="003D29F4" w:rsidRPr="004F51F7" w:rsidRDefault="003D29F4" w:rsidP="0031224C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F51F7" w:rsidRPr="004F51F7" w14:paraId="690CF170" w14:textId="77777777" w:rsidTr="004F51F7">
        <w:trPr>
          <w:trHeight w:val="146"/>
        </w:trPr>
        <w:tc>
          <w:tcPr>
            <w:tcW w:w="1985" w:type="dxa"/>
            <w:hideMark/>
          </w:tcPr>
          <w:p w14:paraId="2CD9DC06" w14:textId="28C23546" w:rsidR="00C17BDD" w:rsidRPr="004F51F7" w:rsidRDefault="004F51F7" w:rsidP="00CC0EE8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Stimuleer t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oepassing en interactie</w:t>
            </w:r>
          </w:p>
          <w:p w14:paraId="5831F36C" w14:textId="682D218A" w:rsidR="00C17BDD" w:rsidRPr="004F51F7" w:rsidRDefault="00424484" w:rsidP="004F51F7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15</w:t>
            </w:r>
            <w:r w:rsidR="00E93CF8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-</w:t>
            </w:r>
            <w:r w:rsidR="00E93CF8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30 </w:t>
            </w:r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minuten</w:t>
            </w:r>
            <w:r w:rsidR="0016337B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19F42FA" w14:textId="4769FB23" w:rsidR="005B2E59" w:rsidRPr="004F51F7" w:rsidRDefault="00455A95" w:rsidP="002D0150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Zelfstandig</w:t>
            </w:r>
            <w:r w:rsidR="00834362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 xml:space="preserve"> 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(of in groepjes)</w:t>
            </w:r>
          </w:p>
          <w:p w14:paraId="42EC9832" w14:textId="07B7AD12" w:rsidR="002A4C71" w:rsidRPr="002A4C71" w:rsidRDefault="002D1943" w:rsidP="002A4C71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Opdracht 4. </w:t>
            </w:r>
            <w:r w:rsidR="00494433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Studenten </w:t>
            </w: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verbeteren brief 1 aan de hand van de checklist.</w:t>
            </w:r>
          </w:p>
          <w:p w14:paraId="1745947D" w14:textId="696914DA" w:rsidR="00C17BDD" w:rsidRPr="00424484" w:rsidRDefault="00424484" w:rsidP="002A4C71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Insturen, nakijken met antwoordblad of </w:t>
            </w:r>
            <w:r w:rsidR="006C3384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samen </w:t>
            </w: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bespreken.</w:t>
            </w:r>
          </w:p>
          <w:p w14:paraId="7FEDDA26" w14:textId="049490B7" w:rsidR="00424484" w:rsidRPr="004F51F7" w:rsidRDefault="00424484" w:rsidP="002A4C71">
            <w:pPr>
              <w:pStyle w:val="Lijstalinea"/>
              <w:numPr>
                <w:ilvl w:val="0"/>
                <w:numId w:val="35"/>
              </w:num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Bij meer tijd, nabespreken overige verbeterpunten uit brief 1 of brief 2.</w:t>
            </w:r>
          </w:p>
        </w:tc>
        <w:tc>
          <w:tcPr>
            <w:tcW w:w="2410" w:type="dxa"/>
          </w:tcPr>
          <w:p w14:paraId="31E80BAD" w14:textId="10A09E9B" w:rsidR="002941AD" w:rsidRDefault="002941AD" w:rsidP="00E31F3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Powerpoint</w:t>
            </w:r>
            <w:proofErr w:type="spellEnd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dia 12</w:t>
            </w:r>
          </w:p>
          <w:p w14:paraId="32BF7F58" w14:textId="26FC236E" w:rsidR="002D1943" w:rsidRDefault="00155614" w:rsidP="00E31F3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W</w:t>
            </w:r>
            <w:r w:rsid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>orddoc</w:t>
            </w:r>
            <w:proofErr w:type="spellEnd"/>
            <w:r w:rsidR="00EA45DF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Opdracht </w:t>
            </w:r>
            <w:r w:rsidR="002D1943">
              <w:rPr>
                <w:rFonts w:cstheme="minorHAnsi"/>
                <w:color w:val="244061" w:themeColor="accent1" w:themeShade="80"/>
                <w:sz w:val="24"/>
                <w:szCs w:val="24"/>
              </w:rPr>
              <w:t>4</w:t>
            </w:r>
          </w:p>
          <w:p w14:paraId="2EC5CE21" w14:textId="1DED3394" w:rsidR="00C17BDD" w:rsidRPr="004F51F7" w:rsidRDefault="002D1943" w:rsidP="00E31F32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Antwoordenblad 4</w:t>
            </w:r>
            <w:r w:rsidR="002A4C71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</w:p>
          <w:p w14:paraId="62D6E49B" w14:textId="09979301" w:rsidR="00C17BDD" w:rsidRPr="004F51F7" w:rsidRDefault="00C17BDD" w:rsidP="00834362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4F51F7" w:rsidRPr="004F51F7" w14:paraId="647AC64B" w14:textId="77777777" w:rsidTr="004F51F7">
        <w:trPr>
          <w:trHeight w:val="1437"/>
        </w:trPr>
        <w:tc>
          <w:tcPr>
            <w:tcW w:w="1985" w:type="dxa"/>
            <w:hideMark/>
          </w:tcPr>
          <w:p w14:paraId="727AD881" w14:textId="536C9B1F" w:rsidR="00C17BDD" w:rsidRPr="004F51F7" w:rsidRDefault="004F51F7" w:rsidP="00EB6ECF">
            <w:pPr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Geef f</w:t>
            </w:r>
            <w:r w:rsidR="00C17BDD" w:rsidRPr="004F51F7">
              <w:rPr>
                <w:rFonts w:cstheme="minorHAnsi"/>
                <w:b/>
                <w:color w:val="244061" w:themeColor="accent1" w:themeShade="80"/>
                <w:sz w:val="24"/>
                <w:szCs w:val="24"/>
              </w:rPr>
              <w:t>eedback op inhoud, vorm en aanpak</w:t>
            </w:r>
          </w:p>
          <w:p w14:paraId="5BCAF72F" w14:textId="05FE77AB" w:rsidR="000B7805" w:rsidRDefault="00424484" w:rsidP="00EB6ECF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10</w:t>
            </w:r>
            <w:r w:rsidR="00E93CF8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-</w:t>
            </w:r>
            <w:r w:rsidR="00E93CF8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15</w:t>
            </w:r>
            <w:r w:rsidR="00581946" w:rsidRPr="004F51F7"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minuten</w:t>
            </w:r>
          </w:p>
          <w:p w14:paraId="15C0ED8D" w14:textId="77777777" w:rsidR="000B7805" w:rsidRPr="000B7805" w:rsidRDefault="000B7805" w:rsidP="000B7805">
            <w:pPr>
              <w:rPr>
                <w:rFonts w:cstheme="minorHAnsi"/>
                <w:sz w:val="24"/>
                <w:szCs w:val="24"/>
              </w:rPr>
            </w:pPr>
          </w:p>
          <w:p w14:paraId="527F5326" w14:textId="77777777" w:rsidR="000B7805" w:rsidRPr="000B7805" w:rsidRDefault="000B7805" w:rsidP="000B7805">
            <w:pPr>
              <w:rPr>
                <w:rFonts w:cstheme="minorHAnsi"/>
                <w:sz w:val="24"/>
                <w:szCs w:val="24"/>
              </w:rPr>
            </w:pPr>
          </w:p>
          <w:p w14:paraId="0E41896E" w14:textId="79A5C466" w:rsidR="000B7805" w:rsidRDefault="000B7805" w:rsidP="000B7805">
            <w:pPr>
              <w:rPr>
                <w:rFonts w:cstheme="minorHAnsi"/>
                <w:sz w:val="24"/>
                <w:szCs w:val="24"/>
              </w:rPr>
            </w:pPr>
          </w:p>
          <w:p w14:paraId="676C76F6" w14:textId="471CA996" w:rsidR="000B7805" w:rsidRDefault="000B7805" w:rsidP="000B7805">
            <w:pPr>
              <w:rPr>
                <w:rFonts w:cstheme="minorHAnsi"/>
                <w:sz w:val="24"/>
                <w:szCs w:val="24"/>
              </w:rPr>
            </w:pPr>
          </w:p>
          <w:p w14:paraId="31A2C0C0" w14:textId="77777777" w:rsidR="00581946" w:rsidRPr="000B7805" w:rsidRDefault="00581946" w:rsidP="000B7805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6A31D7A" w14:textId="4FD6621A" w:rsidR="00464A81" w:rsidRPr="004F51F7" w:rsidRDefault="00464A81" w:rsidP="00464A81">
            <w:pPr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</w:pPr>
            <w:r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Groeps</w:t>
            </w:r>
            <w:r w:rsidR="00A6565A" w:rsidRPr="004F51F7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>gesprek</w:t>
            </w:r>
            <w:r w:rsidR="00834362">
              <w:rPr>
                <w:rFonts w:cstheme="minorHAnsi"/>
                <w:b/>
                <w:bCs/>
                <w:color w:val="244061" w:themeColor="accent1" w:themeShade="80"/>
                <w:sz w:val="24"/>
                <w:szCs w:val="24"/>
              </w:rPr>
              <w:t xml:space="preserve"> (met docent)</w:t>
            </w:r>
          </w:p>
          <w:p w14:paraId="20F5301A" w14:textId="4FC6FD4F" w:rsidR="00583599" w:rsidRPr="004F51F7" w:rsidRDefault="000B7805" w:rsidP="00792125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Opdracht 5. </w:t>
            </w:r>
            <w:r w:rsidR="00583599" w:rsidRPr="004F51F7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Docent </w:t>
            </w:r>
            <w:r w:rsidR="00424484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laat studenten individueel </w:t>
            </w:r>
            <w:r w:rsidR="00E93CF8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het </w:t>
            </w:r>
            <w:r w:rsidR="00424484"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3-2-1 ticket invullen (maximaal 5 minuten). </w:t>
            </w:r>
          </w:p>
          <w:p w14:paraId="1248C9E1" w14:textId="7D019E9C" w:rsidR="00424484" w:rsidRPr="00424484" w:rsidRDefault="00424484" w:rsidP="00424484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Docent vraag enkele studenten of zij hun punten voor willen lezen en vat aan de hand daarvan het geleerde samen. </w:t>
            </w:r>
          </w:p>
          <w:p w14:paraId="0BCA0956" w14:textId="76B32429" w:rsidR="00424484" w:rsidRDefault="00424484" w:rsidP="00792125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>Evalueer de les.</w:t>
            </w:r>
          </w:p>
          <w:p w14:paraId="1479AA68" w14:textId="1BB99950" w:rsidR="00424484" w:rsidRPr="00424484" w:rsidRDefault="00424484" w:rsidP="00424484">
            <w:pPr>
              <w:pStyle w:val="Lijstalinea"/>
              <w:numPr>
                <w:ilvl w:val="0"/>
                <w:numId w:val="37"/>
              </w:numP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bCs/>
                <w:color w:val="244061" w:themeColor="accent1" w:themeShade="80"/>
                <w:sz w:val="24"/>
                <w:szCs w:val="24"/>
              </w:rPr>
              <w:t xml:space="preserve">Laat de tickets insturen. </w:t>
            </w:r>
          </w:p>
        </w:tc>
        <w:tc>
          <w:tcPr>
            <w:tcW w:w="2410" w:type="dxa"/>
          </w:tcPr>
          <w:p w14:paraId="32D4CDEE" w14:textId="77777777" w:rsidR="002941AD" w:rsidRDefault="002941AD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Powerpoint</w:t>
            </w:r>
            <w:proofErr w:type="spellEnd"/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 xml:space="preserve"> dia 13</w:t>
            </w:r>
          </w:p>
          <w:p w14:paraId="67B4D2D7" w14:textId="1CA9A2BC" w:rsidR="00E93CF8" w:rsidRPr="004F51F7" w:rsidRDefault="00E93CF8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  <w:r>
              <w:rPr>
                <w:rFonts w:cstheme="minorHAnsi"/>
                <w:color w:val="244061" w:themeColor="accent1" w:themeShade="80"/>
                <w:sz w:val="24"/>
                <w:szCs w:val="24"/>
              </w:rPr>
              <w:t>Worddoc Opdracht 5 Terugkijken 3-2-1 ticket</w:t>
            </w:r>
          </w:p>
          <w:p w14:paraId="4BFCEDD5" w14:textId="77777777" w:rsidR="00C17BDD" w:rsidRPr="004F51F7" w:rsidRDefault="00C17BDD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  <w:p w14:paraId="1A8B1394" w14:textId="2F4466FE" w:rsidR="00AC30E1" w:rsidRPr="004F51F7" w:rsidRDefault="00AC30E1" w:rsidP="00CC0EE8">
            <w:pPr>
              <w:rPr>
                <w:rFonts w:cstheme="minorHAnsi"/>
                <w:color w:val="244061" w:themeColor="accent1" w:themeShade="80"/>
                <w:sz w:val="24"/>
                <w:szCs w:val="24"/>
              </w:rPr>
            </w:pPr>
          </w:p>
        </w:tc>
      </w:tr>
    </w:tbl>
    <w:p w14:paraId="5516078F" w14:textId="77777777" w:rsidR="00BB5335" w:rsidRPr="004F51F7" w:rsidRDefault="00BB5335">
      <w:pPr>
        <w:rPr>
          <w:rFonts w:cstheme="minorHAnsi"/>
          <w:color w:val="244061" w:themeColor="accent1" w:themeShade="80"/>
          <w:sz w:val="24"/>
          <w:szCs w:val="24"/>
        </w:rPr>
      </w:pPr>
    </w:p>
    <w:sectPr w:rsidR="00BB5335" w:rsidRPr="004F51F7" w:rsidSect="000B7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9" w:right="1417" w:bottom="1135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332DD" w14:textId="77777777" w:rsidR="00D43349" w:rsidRDefault="00D43349" w:rsidP="00D81E48">
      <w:pPr>
        <w:spacing w:after="0" w:line="240" w:lineRule="auto"/>
      </w:pPr>
      <w:r>
        <w:separator/>
      </w:r>
    </w:p>
  </w:endnote>
  <w:endnote w:type="continuationSeparator" w:id="0">
    <w:p w14:paraId="1BFEEAD4" w14:textId="77777777" w:rsidR="00D43349" w:rsidRDefault="00D43349" w:rsidP="00D8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39FE" w14:textId="77777777" w:rsidR="005F673E" w:rsidRDefault="005F673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89A67" w14:textId="77777777" w:rsidR="005F673E" w:rsidRDefault="005F673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6E6F" w14:textId="77777777" w:rsidR="005F673E" w:rsidRDefault="005F673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A2E6E" w14:textId="77777777" w:rsidR="00D43349" w:rsidRDefault="00D43349" w:rsidP="00D81E48">
      <w:pPr>
        <w:spacing w:after="0" w:line="240" w:lineRule="auto"/>
      </w:pPr>
      <w:r>
        <w:separator/>
      </w:r>
    </w:p>
  </w:footnote>
  <w:footnote w:type="continuationSeparator" w:id="0">
    <w:p w14:paraId="5E01E66D" w14:textId="77777777" w:rsidR="00D43349" w:rsidRDefault="00D43349" w:rsidP="00D81E48">
      <w:pPr>
        <w:spacing w:after="0" w:line="240" w:lineRule="auto"/>
      </w:pPr>
      <w:r>
        <w:continuationSeparator/>
      </w:r>
    </w:p>
  </w:footnote>
  <w:footnote w:id="1">
    <w:p w14:paraId="25136284" w14:textId="77777777" w:rsidR="00C17BDD" w:rsidRPr="0073610B" w:rsidRDefault="00C17BDD">
      <w:pPr>
        <w:pStyle w:val="Voetnoottekst"/>
        <w:rPr>
          <w:sz w:val="18"/>
        </w:rPr>
      </w:pPr>
      <w:r>
        <w:rPr>
          <w:rStyle w:val="Voetnootmarkering"/>
        </w:rPr>
        <w:footnoteRef/>
      </w:r>
      <w:r>
        <w:t xml:space="preserve"> </w:t>
      </w:r>
      <w:r w:rsidRPr="0073610B">
        <w:rPr>
          <w:sz w:val="18"/>
        </w:rPr>
        <w:t>Uit: Bolle, T</w:t>
      </w:r>
      <w:r>
        <w:rPr>
          <w:sz w:val="18"/>
        </w:rPr>
        <w:t>.</w:t>
      </w:r>
      <w:r w:rsidRPr="0073610B">
        <w:rPr>
          <w:sz w:val="18"/>
        </w:rPr>
        <w:t xml:space="preserve"> &amp; I. van Meelis; </w:t>
      </w:r>
      <w:r w:rsidRPr="0073610B">
        <w:rPr>
          <w:i/>
          <w:sz w:val="18"/>
        </w:rPr>
        <w:t>Taalbewust beroepsonderwijs. Vijf vuistregels voor effectieve didactiek</w:t>
      </w:r>
      <w:r w:rsidRPr="0073610B">
        <w:rPr>
          <w:sz w:val="18"/>
        </w:rPr>
        <w:t>. Coutinho, 2017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CCF33" w14:textId="77777777" w:rsidR="005F673E" w:rsidRDefault="005F673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262E" w14:textId="427FE070" w:rsidR="00970F3C" w:rsidRDefault="00A6565A" w:rsidP="004F51F7">
    <w:pPr>
      <w:spacing w:after="0"/>
      <w:rPr>
        <w:b/>
        <w:bCs/>
        <w:color w:val="244061" w:themeColor="accent1" w:themeShade="80"/>
        <w:sz w:val="32"/>
        <w:szCs w:val="32"/>
      </w:rPr>
    </w:pPr>
    <w:r w:rsidRPr="004F51F7">
      <w:rPr>
        <w:noProof/>
        <w:color w:val="244061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0DFEEAA1" wp14:editId="3ED203F3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2AC4" w:rsidRPr="004F51F7">
      <w:rPr>
        <w:b/>
        <w:bCs/>
        <w:color w:val="244061" w:themeColor="accent1" w:themeShade="80"/>
        <w:sz w:val="32"/>
        <w:szCs w:val="32"/>
      </w:rPr>
      <w:t>Voorbeeld</w:t>
    </w:r>
    <w:r w:rsidR="008E5709" w:rsidRPr="004F51F7">
      <w:rPr>
        <w:b/>
        <w:bCs/>
        <w:color w:val="244061" w:themeColor="accent1" w:themeShade="80"/>
        <w:sz w:val="32"/>
        <w:szCs w:val="32"/>
      </w:rPr>
      <w:t xml:space="preserve"> online </w:t>
    </w:r>
    <w:r w:rsidR="00970F3C">
      <w:rPr>
        <w:b/>
        <w:bCs/>
        <w:color w:val="244061" w:themeColor="accent1" w:themeShade="80"/>
        <w:sz w:val="32"/>
        <w:szCs w:val="32"/>
      </w:rPr>
      <w:t>schrijfles</w:t>
    </w:r>
    <w:r w:rsidR="00C17BDD" w:rsidRPr="004F51F7">
      <w:rPr>
        <w:b/>
        <w:bCs/>
        <w:color w:val="244061" w:themeColor="accent1" w:themeShade="80"/>
        <w:sz w:val="32"/>
        <w:szCs w:val="32"/>
      </w:rPr>
      <w:t xml:space="preserve"> </w:t>
    </w:r>
    <w:r w:rsidR="00E93CF8">
      <w:rPr>
        <w:b/>
        <w:bCs/>
        <w:color w:val="244061" w:themeColor="accent1" w:themeShade="80"/>
        <w:sz w:val="32"/>
        <w:szCs w:val="32"/>
      </w:rPr>
      <w:t>2</w:t>
    </w:r>
    <w:r w:rsidR="004F51F7" w:rsidRPr="004F51F7">
      <w:rPr>
        <w:b/>
        <w:bCs/>
        <w:color w:val="244061" w:themeColor="accent1" w:themeShade="80"/>
        <w:sz w:val="32"/>
        <w:szCs w:val="32"/>
      </w:rPr>
      <w:t xml:space="preserve">F </w:t>
    </w:r>
  </w:p>
  <w:p w14:paraId="5985250F" w14:textId="5ECBC30D" w:rsidR="000F433A" w:rsidRPr="004F51F7" w:rsidRDefault="00E93CF8" w:rsidP="004F51F7">
    <w:pPr>
      <w:spacing w:after="0"/>
      <w:rPr>
        <w:b/>
        <w:bCs/>
        <w:color w:val="244061" w:themeColor="accent1" w:themeShade="80"/>
        <w:sz w:val="32"/>
        <w:szCs w:val="32"/>
      </w:rPr>
    </w:pPr>
    <w:r>
      <w:rPr>
        <w:b/>
        <w:bCs/>
        <w:color w:val="244061" w:themeColor="accent1" w:themeShade="80"/>
        <w:sz w:val="32"/>
        <w:szCs w:val="32"/>
      </w:rPr>
      <w:t>Vormgeving van een brief (leesbaarheid)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26AA" w14:textId="77777777" w:rsidR="005F673E" w:rsidRDefault="005F673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B4E4FA"/>
    <w:lvl w:ilvl="0">
      <w:numFmt w:val="bullet"/>
      <w:lvlText w:val="*"/>
      <w:lvlJc w:val="left"/>
    </w:lvl>
  </w:abstractNum>
  <w:abstractNum w:abstractNumId="1" w15:restartNumberingAfterBreak="0">
    <w:nsid w:val="052F7C2C"/>
    <w:multiLevelType w:val="hybridMultilevel"/>
    <w:tmpl w:val="F9B43BAC"/>
    <w:lvl w:ilvl="0" w:tplc="98927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18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050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C3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4C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5E38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AE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AA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F6C9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27A6A"/>
    <w:multiLevelType w:val="hybridMultilevel"/>
    <w:tmpl w:val="0BD0AF2A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AB9"/>
    <w:multiLevelType w:val="hybridMultilevel"/>
    <w:tmpl w:val="53F8A5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032A"/>
    <w:multiLevelType w:val="hybridMultilevel"/>
    <w:tmpl w:val="1A1280F0"/>
    <w:lvl w:ilvl="0" w:tplc="F1E2EA8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20231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6C8854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672D18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F564F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9FEC95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E94C4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07AEC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FBAF03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13C9D"/>
    <w:multiLevelType w:val="hybridMultilevel"/>
    <w:tmpl w:val="33B4E8B4"/>
    <w:lvl w:ilvl="0" w:tplc="BC0CACF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78CD"/>
    <w:multiLevelType w:val="hybridMultilevel"/>
    <w:tmpl w:val="7E4CC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8045A"/>
    <w:multiLevelType w:val="hybridMultilevel"/>
    <w:tmpl w:val="437C7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B4C3B"/>
    <w:multiLevelType w:val="hybridMultilevel"/>
    <w:tmpl w:val="90C2D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449B"/>
    <w:multiLevelType w:val="hybridMultilevel"/>
    <w:tmpl w:val="880A76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02CD8"/>
    <w:multiLevelType w:val="hybridMultilevel"/>
    <w:tmpl w:val="CE8C58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71450"/>
    <w:multiLevelType w:val="hybridMultilevel"/>
    <w:tmpl w:val="CD18AE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100E2"/>
    <w:multiLevelType w:val="hybridMultilevel"/>
    <w:tmpl w:val="2FD68B5A"/>
    <w:lvl w:ilvl="0" w:tplc="71A8D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103A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400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5E44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FAE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C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9E03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D02B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E095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F617A1"/>
    <w:multiLevelType w:val="hybridMultilevel"/>
    <w:tmpl w:val="4DA6545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965DEA"/>
    <w:multiLevelType w:val="hybridMultilevel"/>
    <w:tmpl w:val="69A09A3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B1E5F"/>
    <w:multiLevelType w:val="hybridMultilevel"/>
    <w:tmpl w:val="BC56D968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D1295"/>
    <w:multiLevelType w:val="hybridMultilevel"/>
    <w:tmpl w:val="1C5C38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E3129"/>
    <w:multiLevelType w:val="hybridMultilevel"/>
    <w:tmpl w:val="7BD28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C57AF"/>
    <w:multiLevelType w:val="hybridMultilevel"/>
    <w:tmpl w:val="2E2478C0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760C5C"/>
    <w:multiLevelType w:val="hybridMultilevel"/>
    <w:tmpl w:val="0D54A5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230FD"/>
    <w:multiLevelType w:val="hybridMultilevel"/>
    <w:tmpl w:val="22F8C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D7129"/>
    <w:multiLevelType w:val="hybridMultilevel"/>
    <w:tmpl w:val="25E2B380"/>
    <w:lvl w:ilvl="0" w:tplc="D21C0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4B5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A39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C77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847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03B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384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C6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616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F34549A"/>
    <w:multiLevelType w:val="hybridMultilevel"/>
    <w:tmpl w:val="C60653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04BDC"/>
    <w:multiLevelType w:val="hybridMultilevel"/>
    <w:tmpl w:val="18D87442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F74A1D"/>
    <w:multiLevelType w:val="hybridMultilevel"/>
    <w:tmpl w:val="0FE2A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1012B"/>
    <w:multiLevelType w:val="hybridMultilevel"/>
    <w:tmpl w:val="FBFC814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D42B6"/>
    <w:multiLevelType w:val="hybridMultilevel"/>
    <w:tmpl w:val="20584968"/>
    <w:lvl w:ilvl="0" w:tplc="795E9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Theme="minorEastAsia" w:hAnsi="Trebuchet MS" w:cstheme="minorBidi" w:hint="default"/>
      </w:rPr>
    </w:lvl>
    <w:lvl w:ilvl="1" w:tplc="722091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E8AC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16A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8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AA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E67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E1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ECF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3F6480"/>
    <w:multiLevelType w:val="hybridMultilevel"/>
    <w:tmpl w:val="295CF2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A78A1"/>
    <w:multiLevelType w:val="hybridMultilevel"/>
    <w:tmpl w:val="221873E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61270"/>
    <w:multiLevelType w:val="hybridMultilevel"/>
    <w:tmpl w:val="02E8F7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E5FAD"/>
    <w:multiLevelType w:val="hybridMultilevel"/>
    <w:tmpl w:val="5D0627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ED2659"/>
    <w:multiLevelType w:val="hybridMultilevel"/>
    <w:tmpl w:val="C65096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54331"/>
    <w:multiLevelType w:val="hybridMultilevel"/>
    <w:tmpl w:val="CB9A5E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8B2073"/>
    <w:multiLevelType w:val="hybridMultilevel"/>
    <w:tmpl w:val="0DFE1A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94CAF"/>
    <w:multiLevelType w:val="hybridMultilevel"/>
    <w:tmpl w:val="26284546"/>
    <w:lvl w:ilvl="0" w:tplc="3B741DA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F0A74"/>
    <w:multiLevelType w:val="hybridMultilevel"/>
    <w:tmpl w:val="63EA9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C1D1F"/>
    <w:multiLevelType w:val="hybridMultilevel"/>
    <w:tmpl w:val="C8168C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E3F6E"/>
    <w:multiLevelType w:val="hybridMultilevel"/>
    <w:tmpl w:val="548E206C"/>
    <w:lvl w:ilvl="0" w:tplc="2D7C3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CD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2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0C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684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2E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65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84E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421DF5"/>
    <w:multiLevelType w:val="hybridMultilevel"/>
    <w:tmpl w:val="0BBA1C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BD10EA"/>
    <w:multiLevelType w:val="hybridMultilevel"/>
    <w:tmpl w:val="4A0AD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65CDC"/>
    <w:multiLevelType w:val="hybridMultilevel"/>
    <w:tmpl w:val="38568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6"/>
  </w:num>
  <w:num w:numId="4">
    <w:abstractNumId w:val="15"/>
  </w:num>
  <w:num w:numId="5">
    <w:abstractNumId w:val="23"/>
  </w:num>
  <w:num w:numId="6">
    <w:abstractNumId w:val="34"/>
  </w:num>
  <w:num w:numId="7">
    <w:abstractNumId w:val="18"/>
  </w:num>
  <w:num w:numId="8">
    <w:abstractNumId w:val="2"/>
  </w:num>
  <w:num w:numId="9">
    <w:abstractNumId w:val="20"/>
  </w:num>
  <w:num w:numId="10">
    <w:abstractNumId w:val="6"/>
  </w:num>
  <w:num w:numId="11">
    <w:abstractNumId w:val="1"/>
  </w:num>
  <w:num w:numId="12">
    <w:abstractNumId w:val="4"/>
  </w:num>
  <w:num w:numId="13">
    <w:abstractNumId w:val="37"/>
  </w:num>
  <w:num w:numId="14">
    <w:abstractNumId w:val="36"/>
  </w:num>
  <w:num w:numId="15">
    <w:abstractNumId w:val="5"/>
  </w:num>
  <w:num w:numId="16">
    <w:abstractNumId w:val="28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29"/>
  </w:num>
  <w:num w:numId="19">
    <w:abstractNumId w:val="25"/>
  </w:num>
  <w:num w:numId="20">
    <w:abstractNumId w:val="22"/>
  </w:num>
  <w:num w:numId="21">
    <w:abstractNumId w:val="24"/>
  </w:num>
  <w:num w:numId="22">
    <w:abstractNumId w:val="14"/>
  </w:num>
  <w:num w:numId="23">
    <w:abstractNumId w:val="40"/>
  </w:num>
  <w:num w:numId="24">
    <w:abstractNumId w:val="17"/>
  </w:num>
  <w:num w:numId="25">
    <w:abstractNumId w:val="27"/>
  </w:num>
  <w:num w:numId="26">
    <w:abstractNumId w:val="19"/>
  </w:num>
  <w:num w:numId="27">
    <w:abstractNumId w:val="10"/>
  </w:num>
  <w:num w:numId="28">
    <w:abstractNumId w:val="31"/>
  </w:num>
  <w:num w:numId="29">
    <w:abstractNumId w:val="32"/>
  </w:num>
  <w:num w:numId="30">
    <w:abstractNumId w:val="9"/>
  </w:num>
  <w:num w:numId="31">
    <w:abstractNumId w:val="33"/>
  </w:num>
  <w:num w:numId="32">
    <w:abstractNumId w:val="30"/>
  </w:num>
  <w:num w:numId="33">
    <w:abstractNumId w:val="8"/>
  </w:num>
  <w:num w:numId="34">
    <w:abstractNumId w:val="39"/>
  </w:num>
  <w:num w:numId="35">
    <w:abstractNumId w:val="11"/>
  </w:num>
  <w:num w:numId="36">
    <w:abstractNumId w:val="35"/>
  </w:num>
  <w:num w:numId="37">
    <w:abstractNumId w:val="7"/>
  </w:num>
  <w:num w:numId="38">
    <w:abstractNumId w:val="38"/>
  </w:num>
  <w:num w:numId="39">
    <w:abstractNumId w:val="21"/>
  </w:num>
  <w:num w:numId="40">
    <w:abstractNumId w:val="1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9"/>
    <w:rsid w:val="000159B9"/>
    <w:rsid w:val="0002773F"/>
    <w:rsid w:val="00032665"/>
    <w:rsid w:val="000816C6"/>
    <w:rsid w:val="000B7805"/>
    <w:rsid w:val="000D69A6"/>
    <w:rsid w:val="000F2698"/>
    <w:rsid w:val="000F433A"/>
    <w:rsid w:val="00130CC3"/>
    <w:rsid w:val="00136C51"/>
    <w:rsid w:val="00155614"/>
    <w:rsid w:val="00155B5A"/>
    <w:rsid w:val="0016337B"/>
    <w:rsid w:val="001A1BEA"/>
    <w:rsid w:val="001C0BAA"/>
    <w:rsid w:val="001F1D4D"/>
    <w:rsid w:val="00206853"/>
    <w:rsid w:val="00251FE5"/>
    <w:rsid w:val="0026554A"/>
    <w:rsid w:val="00275A83"/>
    <w:rsid w:val="00276D7C"/>
    <w:rsid w:val="002941AD"/>
    <w:rsid w:val="002A2C55"/>
    <w:rsid w:val="002A4C71"/>
    <w:rsid w:val="002D0150"/>
    <w:rsid w:val="002D1943"/>
    <w:rsid w:val="002D1957"/>
    <w:rsid w:val="002F5536"/>
    <w:rsid w:val="003041D8"/>
    <w:rsid w:val="00306FC9"/>
    <w:rsid w:val="0031224C"/>
    <w:rsid w:val="003233C5"/>
    <w:rsid w:val="00323C03"/>
    <w:rsid w:val="003446D7"/>
    <w:rsid w:val="00361034"/>
    <w:rsid w:val="00386375"/>
    <w:rsid w:val="0038769E"/>
    <w:rsid w:val="003B5A41"/>
    <w:rsid w:val="003B72E9"/>
    <w:rsid w:val="003B7434"/>
    <w:rsid w:val="003C3FD4"/>
    <w:rsid w:val="003D29F4"/>
    <w:rsid w:val="00410BF1"/>
    <w:rsid w:val="004112AC"/>
    <w:rsid w:val="0041440E"/>
    <w:rsid w:val="00416477"/>
    <w:rsid w:val="00424484"/>
    <w:rsid w:val="00424F4E"/>
    <w:rsid w:val="004318C2"/>
    <w:rsid w:val="004343B1"/>
    <w:rsid w:val="0044554F"/>
    <w:rsid w:val="00455A95"/>
    <w:rsid w:val="00464A81"/>
    <w:rsid w:val="00465693"/>
    <w:rsid w:val="004851B8"/>
    <w:rsid w:val="00487CFC"/>
    <w:rsid w:val="00494433"/>
    <w:rsid w:val="004A3A10"/>
    <w:rsid w:val="004B1C29"/>
    <w:rsid w:val="004B36FC"/>
    <w:rsid w:val="004B7F55"/>
    <w:rsid w:val="004C13E1"/>
    <w:rsid w:val="004E08D4"/>
    <w:rsid w:val="004E236E"/>
    <w:rsid w:val="004F51F7"/>
    <w:rsid w:val="0050040E"/>
    <w:rsid w:val="00535E81"/>
    <w:rsid w:val="00544D50"/>
    <w:rsid w:val="00581330"/>
    <w:rsid w:val="00581946"/>
    <w:rsid w:val="00583599"/>
    <w:rsid w:val="00590EE3"/>
    <w:rsid w:val="00592EE8"/>
    <w:rsid w:val="005A0C15"/>
    <w:rsid w:val="005B2E59"/>
    <w:rsid w:val="005B7FA9"/>
    <w:rsid w:val="005E08DB"/>
    <w:rsid w:val="005F673E"/>
    <w:rsid w:val="00603567"/>
    <w:rsid w:val="00603DFD"/>
    <w:rsid w:val="00604BEA"/>
    <w:rsid w:val="00607230"/>
    <w:rsid w:val="0061593F"/>
    <w:rsid w:val="0067232B"/>
    <w:rsid w:val="00680A66"/>
    <w:rsid w:val="00683316"/>
    <w:rsid w:val="006A1B71"/>
    <w:rsid w:val="006A500D"/>
    <w:rsid w:val="006B24DF"/>
    <w:rsid w:val="006B7672"/>
    <w:rsid w:val="006C0D7F"/>
    <w:rsid w:val="006C3384"/>
    <w:rsid w:val="006F15D0"/>
    <w:rsid w:val="006F42CE"/>
    <w:rsid w:val="00700972"/>
    <w:rsid w:val="00704238"/>
    <w:rsid w:val="00723BE3"/>
    <w:rsid w:val="007248B6"/>
    <w:rsid w:val="00727472"/>
    <w:rsid w:val="0073610B"/>
    <w:rsid w:val="00766389"/>
    <w:rsid w:val="00776977"/>
    <w:rsid w:val="00792AC4"/>
    <w:rsid w:val="007A5EAF"/>
    <w:rsid w:val="007B3292"/>
    <w:rsid w:val="007B6A90"/>
    <w:rsid w:val="007E3027"/>
    <w:rsid w:val="007F6AD9"/>
    <w:rsid w:val="00816349"/>
    <w:rsid w:val="00834362"/>
    <w:rsid w:val="00846D4C"/>
    <w:rsid w:val="008D1E3C"/>
    <w:rsid w:val="008D4AD2"/>
    <w:rsid w:val="008E3882"/>
    <w:rsid w:val="008E3B5C"/>
    <w:rsid w:val="008E5709"/>
    <w:rsid w:val="009001A8"/>
    <w:rsid w:val="00901955"/>
    <w:rsid w:val="00904D91"/>
    <w:rsid w:val="00930A05"/>
    <w:rsid w:val="009335AE"/>
    <w:rsid w:val="00934543"/>
    <w:rsid w:val="00970F3C"/>
    <w:rsid w:val="0098344C"/>
    <w:rsid w:val="00992C01"/>
    <w:rsid w:val="00997306"/>
    <w:rsid w:val="009B2458"/>
    <w:rsid w:val="009C4289"/>
    <w:rsid w:val="00A04EB3"/>
    <w:rsid w:val="00A15A88"/>
    <w:rsid w:val="00A232D0"/>
    <w:rsid w:val="00A26562"/>
    <w:rsid w:val="00A359A2"/>
    <w:rsid w:val="00A521C1"/>
    <w:rsid w:val="00A6565A"/>
    <w:rsid w:val="00A66C0B"/>
    <w:rsid w:val="00AC30E1"/>
    <w:rsid w:val="00AC60A2"/>
    <w:rsid w:val="00AD50AF"/>
    <w:rsid w:val="00B17338"/>
    <w:rsid w:val="00B43AC8"/>
    <w:rsid w:val="00B55690"/>
    <w:rsid w:val="00B829D0"/>
    <w:rsid w:val="00BB20EC"/>
    <w:rsid w:val="00BB5335"/>
    <w:rsid w:val="00C17BDD"/>
    <w:rsid w:val="00C22D94"/>
    <w:rsid w:val="00C307F7"/>
    <w:rsid w:val="00C32FA6"/>
    <w:rsid w:val="00C664C6"/>
    <w:rsid w:val="00C74B51"/>
    <w:rsid w:val="00CC02AD"/>
    <w:rsid w:val="00CC0EE8"/>
    <w:rsid w:val="00CD40CF"/>
    <w:rsid w:val="00CE4AB4"/>
    <w:rsid w:val="00CE6771"/>
    <w:rsid w:val="00CF00C3"/>
    <w:rsid w:val="00D030AC"/>
    <w:rsid w:val="00D03293"/>
    <w:rsid w:val="00D37221"/>
    <w:rsid w:val="00D40BD4"/>
    <w:rsid w:val="00D43349"/>
    <w:rsid w:val="00D72F9D"/>
    <w:rsid w:val="00D81E48"/>
    <w:rsid w:val="00D842BB"/>
    <w:rsid w:val="00DA1D29"/>
    <w:rsid w:val="00DA4B9B"/>
    <w:rsid w:val="00DA579E"/>
    <w:rsid w:val="00E1169F"/>
    <w:rsid w:val="00E1278E"/>
    <w:rsid w:val="00E149C9"/>
    <w:rsid w:val="00E31F32"/>
    <w:rsid w:val="00E428FE"/>
    <w:rsid w:val="00E43E9C"/>
    <w:rsid w:val="00E92882"/>
    <w:rsid w:val="00E93CF8"/>
    <w:rsid w:val="00EA45DF"/>
    <w:rsid w:val="00EB530F"/>
    <w:rsid w:val="00EB6ECF"/>
    <w:rsid w:val="00EE4A81"/>
    <w:rsid w:val="00EF1856"/>
    <w:rsid w:val="00EF6D36"/>
    <w:rsid w:val="00F0768E"/>
    <w:rsid w:val="00F14192"/>
    <w:rsid w:val="00F42DE2"/>
    <w:rsid w:val="00F42EE4"/>
    <w:rsid w:val="00F4544E"/>
    <w:rsid w:val="00F47ED2"/>
    <w:rsid w:val="00F55813"/>
    <w:rsid w:val="00F817D8"/>
    <w:rsid w:val="00FC2927"/>
    <w:rsid w:val="00FC4FB4"/>
    <w:rsid w:val="00FD590C"/>
    <w:rsid w:val="00FE0FAC"/>
    <w:rsid w:val="00FE2C54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28181B"/>
  <w15:docId w15:val="{323BAF89-B279-401C-ADF5-ECF4AB51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5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1E48"/>
  </w:style>
  <w:style w:type="paragraph" w:styleId="Voettekst">
    <w:name w:val="footer"/>
    <w:basedOn w:val="Standaard"/>
    <w:link w:val="VoettekstChar"/>
    <w:uiPriority w:val="99"/>
    <w:unhideWhenUsed/>
    <w:rsid w:val="00D81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1E48"/>
  </w:style>
  <w:style w:type="paragraph" w:styleId="Lijstalinea">
    <w:name w:val="List Paragraph"/>
    <w:basedOn w:val="Standaard"/>
    <w:uiPriority w:val="34"/>
    <w:qFormat/>
    <w:rsid w:val="0073610B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3610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361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3610B"/>
    <w:rPr>
      <w:vertAlign w:val="superscript"/>
    </w:rPr>
  </w:style>
  <w:style w:type="character" w:styleId="Hyperlink">
    <w:name w:val="Hyperlink"/>
    <w:uiPriority w:val="99"/>
    <w:unhideWhenUsed/>
    <w:rsid w:val="00CC0EE8"/>
    <w:rPr>
      <w:color w:val="0000FF"/>
      <w:u w:val="single"/>
    </w:rPr>
  </w:style>
  <w:style w:type="paragraph" w:styleId="Geenafstand">
    <w:name w:val="No Spacing"/>
    <w:uiPriority w:val="1"/>
    <w:qFormat/>
    <w:rsid w:val="00CC0EE8"/>
    <w:pPr>
      <w:spacing w:after="0" w:line="240" w:lineRule="auto"/>
    </w:pPr>
    <w:rPr>
      <w:rFonts w:ascii="Calibri" w:eastAsia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68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680A66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49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9C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49C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9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49C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1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149C9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B7F55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E12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1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5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0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F51E-6672-4CDE-B998-0AD74E0F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Tiba Bolle</dc:creator>
  <cp:keywords/>
  <dc:description/>
  <cp:lastModifiedBy>Tiba Bolle</cp:lastModifiedBy>
  <cp:revision>4</cp:revision>
  <cp:lastPrinted>2020-05-12T09:04:00Z</cp:lastPrinted>
  <dcterms:created xsi:type="dcterms:W3CDTF">2020-05-17T15:12:00Z</dcterms:created>
  <dcterms:modified xsi:type="dcterms:W3CDTF">2020-05-18T12:48:00Z</dcterms:modified>
</cp:coreProperties>
</file>